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BD0" w:rsidRPr="00C26615" w:rsidRDefault="008D0BD0" w:rsidP="008D0BD0">
      <w:pPr>
        <w:spacing w:line="620" w:lineRule="exact"/>
        <w:rPr>
          <w:rFonts w:ascii="黑体" w:eastAsia="黑体" w:hAnsi="黑体"/>
          <w:sz w:val="31"/>
          <w:szCs w:val="31"/>
        </w:rPr>
      </w:pPr>
      <w:r w:rsidRPr="00C26615">
        <w:rPr>
          <w:rFonts w:ascii="黑体" w:eastAsia="黑体" w:hAnsi="黑体" w:hint="eastAsia"/>
          <w:sz w:val="31"/>
          <w:szCs w:val="31"/>
        </w:rPr>
        <w:t>附件</w:t>
      </w:r>
      <w:r>
        <w:rPr>
          <w:rFonts w:ascii="黑体" w:eastAsia="黑体" w:hAnsi="黑体" w:hint="eastAsia"/>
          <w:sz w:val="31"/>
          <w:szCs w:val="31"/>
        </w:rPr>
        <w:t>2</w:t>
      </w:r>
    </w:p>
    <w:p w:rsidR="00211ECB" w:rsidRPr="009066F5" w:rsidRDefault="00211ECB" w:rsidP="00211ECB">
      <w:pPr>
        <w:jc w:val="center"/>
        <w:rPr>
          <w:rFonts w:ascii="方正小标宋简体" w:eastAsia="方正小标宋简体"/>
          <w:b/>
          <w:bCs/>
          <w:sz w:val="44"/>
          <w:szCs w:val="44"/>
        </w:rPr>
      </w:pPr>
      <w:r w:rsidRPr="009066F5">
        <w:rPr>
          <w:rFonts w:ascii="方正小标宋简体" w:eastAsia="方正小标宋简体" w:hint="eastAsia"/>
          <w:b/>
          <w:bCs/>
          <w:sz w:val="44"/>
          <w:szCs w:val="44"/>
        </w:rPr>
        <w:t>东莞市上市后备企业认定条件</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5"/>
        <w:gridCol w:w="13384"/>
      </w:tblGrid>
      <w:tr w:rsidR="00211ECB" w:rsidTr="00CE1CFB">
        <w:trPr>
          <w:trHeight w:val="816"/>
        </w:trPr>
        <w:tc>
          <w:tcPr>
            <w:tcW w:w="1325" w:type="dxa"/>
            <w:vAlign w:val="center"/>
          </w:tcPr>
          <w:p w:rsidR="00211ECB" w:rsidRPr="00ED0DF4" w:rsidRDefault="00211ECB" w:rsidP="00CE1CFB">
            <w:pPr>
              <w:jc w:val="center"/>
              <w:rPr>
                <w:sz w:val="28"/>
                <w:szCs w:val="28"/>
              </w:rPr>
            </w:pPr>
            <w:r w:rsidRPr="00ED0DF4">
              <w:rPr>
                <w:rFonts w:hint="eastAsia"/>
                <w:sz w:val="28"/>
                <w:szCs w:val="28"/>
              </w:rPr>
              <w:t>项目</w:t>
            </w:r>
          </w:p>
        </w:tc>
        <w:tc>
          <w:tcPr>
            <w:tcW w:w="13384" w:type="dxa"/>
            <w:vAlign w:val="center"/>
          </w:tcPr>
          <w:p w:rsidR="00211ECB" w:rsidRPr="00ED0DF4" w:rsidRDefault="00211ECB" w:rsidP="00CE1CFB">
            <w:pPr>
              <w:jc w:val="center"/>
              <w:rPr>
                <w:sz w:val="28"/>
                <w:szCs w:val="28"/>
              </w:rPr>
            </w:pPr>
            <w:r>
              <w:rPr>
                <w:rFonts w:hint="eastAsia"/>
                <w:sz w:val="28"/>
                <w:szCs w:val="28"/>
              </w:rPr>
              <w:t>上市后备企业认定</w:t>
            </w:r>
          </w:p>
        </w:tc>
      </w:tr>
      <w:tr w:rsidR="00211ECB" w:rsidTr="00CE1CFB">
        <w:trPr>
          <w:trHeight w:val="838"/>
        </w:trPr>
        <w:tc>
          <w:tcPr>
            <w:tcW w:w="1325" w:type="dxa"/>
            <w:vAlign w:val="center"/>
          </w:tcPr>
          <w:p w:rsidR="00211ECB" w:rsidRPr="00ED0DF4" w:rsidRDefault="00211ECB" w:rsidP="00CE1CFB">
            <w:pPr>
              <w:jc w:val="center"/>
              <w:rPr>
                <w:sz w:val="28"/>
                <w:szCs w:val="28"/>
              </w:rPr>
            </w:pPr>
            <w:r w:rsidRPr="00ED0DF4">
              <w:rPr>
                <w:rFonts w:hint="eastAsia"/>
                <w:sz w:val="28"/>
                <w:szCs w:val="28"/>
              </w:rPr>
              <w:t>依据</w:t>
            </w:r>
          </w:p>
        </w:tc>
        <w:tc>
          <w:tcPr>
            <w:tcW w:w="13384" w:type="dxa"/>
            <w:vAlign w:val="center"/>
          </w:tcPr>
          <w:p w:rsidR="00211ECB" w:rsidRPr="00ED0DF4" w:rsidRDefault="00211ECB" w:rsidP="00CE1CFB">
            <w:pPr>
              <w:rPr>
                <w:sz w:val="28"/>
                <w:szCs w:val="28"/>
              </w:rPr>
            </w:pPr>
            <w:r w:rsidRPr="00ED0DF4">
              <w:rPr>
                <w:rFonts w:hint="eastAsia"/>
                <w:sz w:val="28"/>
                <w:szCs w:val="28"/>
              </w:rPr>
              <w:t>《</w:t>
            </w:r>
            <w:r>
              <w:rPr>
                <w:rFonts w:hint="eastAsia"/>
                <w:sz w:val="28"/>
                <w:szCs w:val="28"/>
              </w:rPr>
              <w:t>东莞市鼓励企业利用资本市场扶持办法</w:t>
            </w:r>
            <w:r w:rsidRPr="00ED0DF4">
              <w:rPr>
                <w:rFonts w:hint="eastAsia"/>
                <w:sz w:val="28"/>
                <w:szCs w:val="28"/>
              </w:rPr>
              <w:t>》（</w:t>
            </w:r>
            <w:r>
              <w:rPr>
                <w:rFonts w:hint="eastAsia"/>
                <w:sz w:val="28"/>
                <w:szCs w:val="28"/>
              </w:rPr>
              <w:t>东府办〔</w:t>
            </w:r>
            <w:r>
              <w:rPr>
                <w:rFonts w:hint="eastAsia"/>
                <w:sz w:val="28"/>
                <w:szCs w:val="28"/>
              </w:rPr>
              <w:t>2017</w:t>
            </w:r>
            <w:r>
              <w:rPr>
                <w:rFonts w:hint="eastAsia"/>
                <w:sz w:val="28"/>
                <w:szCs w:val="28"/>
              </w:rPr>
              <w:t>〕</w:t>
            </w:r>
            <w:r>
              <w:rPr>
                <w:rFonts w:hint="eastAsia"/>
                <w:sz w:val="28"/>
                <w:szCs w:val="28"/>
              </w:rPr>
              <w:t>124</w:t>
            </w:r>
            <w:r>
              <w:rPr>
                <w:rFonts w:hint="eastAsia"/>
                <w:sz w:val="28"/>
                <w:szCs w:val="28"/>
              </w:rPr>
              <w:t>号</w:t>
            </w:r>
            <w:r w:rsidRPr="00ED0DF4">
              <w:rPr>
                <w:rFonts w:hint="eastAsia"/>
                <w:sz w:val="28"/>
                <w:szCs w:val="28"/>
              </w:rPr>
              <w:t>）</w:t>
            </w:r>
          </w:p>
        </w:tc>
      </w:tr>
      <w:tr w:rsidR="00211ECB" w:rsidTr="00CE1CFB">
        <w:trPr>
          <w:trHeight w:val="1133"/>
        </w:trPr>
        <w:tc>
          <w:tcPr>
            <w:tcW w:w="1325" w:type="dxa"/>
            <w:vAlign w:val="center"/>
          </w:tcPr>
          <w:p w:rsidR="00211ECB" w:rsidRPr="00ED0DF4" w:rsidRDefault="00211ECB" w:rsidP="00CE1CFB">
            <w:pPr>
              <w:jc w:val="center"/>
              <w:rPr>
                <w:sz w:val="28"/>
                <w:szCs w:val="28"/>
              </w:rPr>
            </w:pPr>
            <w:r w:rsidRPr="00ED0DF4">
              <w:rPr>
                <w:rFonts w:hint="eastAsia"/>
                <w:sz w:val="28"/>
                <w:szCs w:val="28"/>
              </w:rPr>
              <w:t>企业主体要求</w:t>
            </w:r>
          </w:p>
        </w:tc>
        <w:tc>
          <w:tcPr>
            <w:tcW w:w="13384" w:type="dxa"/>
            <w:vAlign w:val="center"/>
          </w:tcPr>
          <w:p w:rsidR="00211ECB" w:rsidRPr="00ED0DF4" w:rsidRDefault="00211ECB" w:rsidP="00CE1CFB">
            <w:pPr>
              <w:rPr>
                <w:sz w:val="28"/>
                <w:szCs w:val="28"/>
              </w:rPr>
            </w:pPr>
            <w:r w:rsidRPr="00ED0DF4">
              <w:rPr>
                <w:rFonts w:cs="宋体" w:hint="eastAsia"/>
                <w:color w:val="000000"/>
                <w:kern w:val="0"/>
                <w:sz w:val="28"/>
                <w:szCs w:val="28"/>
              </w:rPr>
              <w:t>根据国家有关法律登记设立，在东莞市工商部门注册并在税务部门办理税务登记。</w:t>
            </w:r>
          </w:p>
        </w:tc>
      </w:tr>
      <w:tr w:rsidR="00211ECB" w:rsidTr="00CE1CFB">
        <w:trPr>
          <w:trHeight w:val="2683"/>
        </w:trPr>
        <w:tc>
          <w:tcPr>
            <w:tcW w:w="1325" w:type="dxa"/>
            <w:vAlign w:val="center"/>
          </w:tcPr>
          <w:p w:rsidR="00211ECB" w:rsidRPr="00ED0DF4" w:rsidRDefault="00211ECB" w:rsidP="00CE1CFB">
            <w:pPr>
              <w:jc w:val="center"/>
              <w:rPr>
                <w:sz w:val="28"/>
                <w:szCs w:val="28"/>
              </w:rPr>
            </w:pPr>
            <w:r w:rsidRPr="00ED0DF4">
              <w:rPr>
                <w:rFonts w:hint="eastAsia"/>
                <w:sz w:val="28"/>
                <w:szCs w:val="28"/>
              </w:rPr>
              <w:t>财务指标要求</w:t>
            </w:r>
          </w:p>
        </w:tc>
        <w:tc>
          <w:tcPr>
            <w:tcW w:w="13384" w:type="dxa"/>
            <w:vAlign w:val="center"/>
          </w:tcPr>
          <w:p w:rsidR="00211ECB" w:rsidRPr="0061621C" w:rsidRDefault="00211ECB" w:rsidP="00CE1CFB">
            <w:pPr>
              <w:widowControl/>
              <w:shd w:val="clear" w:color="auto" w:fill="FFFFFF"/>
              <w:ind w:firstLine="612"/>
              <w:rPr>
                <w:rFonts w:cs="宋体"/>
                <w:color w:val="000000"/>
                <w:kern w:val="0"/>
                <w:sz w:val="28"/>
                <w:szCs w:val="28"/>
              </w:rPr>
            </w:pPr>
            <w:r w:rsidRPr="0061621C">
              <w:rPr>
                <w:rFonts w:cs="宋体"/>
                <w:color w:val="000000"/>
                <w:kern w:val="0"/>
                <w:sz w:val="28"/>
                <w:szCs w:val="28"/>
              </w:rPr>
              <w:t>1</w:t>
            </w:r>
            <w:r w:rsidRPr="0061621C">
              <w:rPr>
                <w:rFonts w:cs="宋体" w:hint="eastAsia"/>
                <w:color w:val="000000"/>
                <w:kern w:val="0"/>
                <w:sz w:val="28"/>
                <w:szCs w:val="28"/>
              </w:rPr>
              <w:t>、企业财务指标符合下列情形之一：</w:t>
            </w:r>
          </w:p>
          <w:p w:rsidR="00211ECB" w:rsidRPr="0061621C" w:rsidRDefault="00211ECB" w:rsidP="00CE1CFB">
            <w:pPr>
              <w:widowControl/>
              <w:shd w:val="clear" w:color="auto" w:fill="FFFFFF"/>
              <w:ind w:firstLine="612"/>
              <w:rPr>
                <w:rFonts w:cs="宋体"/>
                <w:color w:val="000000"/>
                <w:kern w:val="0"/>
                <w:sz w:val="28"/>
                <w:szCs w:val="28"/>
              </w:rPr>
            </w:pPr>
            <w:r w:rsidRPr="0061621C">
              <w:rPr>
                <w:rFonts w:cs="宋体" w:hint="eastAsia"/>
                <w:color w:val="000000"/>
                <w:kern w:val="0"/>
                <w:sz w:val="28"/>
                <w:szCs w:val="28"/>
              </w:rPr>
              <w:t>（</w:t>
            </w:r>
            <w:r w:rsidRPr="0061621C">
              <w:rPr>
                <w:rFonts w:cs="宋体"/>
                <w:color w:val="000000"/>
                <w:kern w:val="0"/>
                <w:sz w:val="28"/>
                <w:szCs w:val="28"/>
              </w:rPr>
              <w:t>1</w:t>
            </w:r>
            <w:r w:rsidRPr="0061621C">
              <w:rPr>
                <w:rFonts w:cs="宋体" w:hint="eastAsia"/>
                <w:color w:val="000000"/>
                <w:kern w:val="0"/>
                <w:sz w:val="28"/>
                <w:szCs w:val="28"/>
              </w:rPr>
              <w:t>）最近两年连续盈利，最近两年净利润累计不少于人民币</w:t>
            </w:r>
            <w:r w:rsidRPr="0061621C">
              <w:rPr>
                <w:rFonts w:cs="宋体"/>
                <w:color w:val="000000"/>
                <w:kern w:val="0"/>
                <w:sz w:val="28"/>
                <w:szCs w:val="28"/>
              </w:rPr>
              <w:t>1000</w:t>
            </w:r>
            <w:r w:rsidRPr="0061621C">
              <w:rPr>
                <w:rFonts w:cs="宋体" w:hint="eastAsia"/>
                <w:color w:val="000000"/>
                <w:kern w:val="0"/>
                <w:sz w:val="28"/>
                <w:szCs w:val="28"/>
              </w:rPr>
              <w:t>万元；净利润以扣除非经常性损益前后较低者为计算依据；</w:t>
            </w:r>
          </w:p>
          <w:p w:rsidR="00211ECB" w:rsidRPr="0061621C" w:rsidRDefault="00211ECB" w:rsidP="00CE1CFB">
            <w:pPr>
              <w:widowControl/>
              <w:shd w:val="clear" w:color="auto" w:fill="FFFFFF"/>
              <w:ind w:firstLine="612"/>
              <w:rPr>
                <w:rFonts w:cs="宋体"/>
                <w:color w:val="000000"/>
                <w:kern w:val="0"/>
                <w:sz w:val="28"/>
                <w:szCs w:val="28"/>
              </w:rPr>
            </w:pPr>
            <w:r w:rsidRPr="0061621C">
              <w:rPr>
                <w:rFonts w:cs="宋体" w:hint="eastAsia"/>
                <w:color w:val="000000"/>
                <w:kern w:val="0"/>
                <w:sz w:val="28"/>
                <w:szCs w:val="28"/>
              </w:rPr>
              <w:t>（</w:t>
            </w:r>
            <w:r w:rsidRPr="0061621C">
              <w:rPr>
                <w:rFonts w:cs="宋体"/>
                <w:color w:val="000000"/>
                <w:kern w:val="0"/>
                <w:sz w:val="28"/>
                <w:szCs w:val="28"/>
              </w:rPr>
              <w:t>2</w:t>
            </w:r>
            <w:r w:rsidRPr="0061621C">
              <w:rPr>
                <w:rFonts w:cs="宋体" w:hint="eastAsia"/>
                <w:color w:val="000000"/>
                <w:kern w:val="0"/>
                <w:sz w:val="28"/>
                <w:szCs w:val="28"/>
              </w:rPr>
              <w:t>）最近一年盈利，最近一年净利润不少于</w:t>
            </w:r>
            <w:r w:rsidRPr="0061621C">
              <w:rPr>
                <w:rFonts w:cs="宋体" w:hint="eastAsia"/>
                <w:color w:val="000000"/>
                <w:kern w:val="0"/>
                <w:sz w:val="28"/>
                <w:szCs w:val="28"/>
              </w:rPr>
              <w:t>500</w:t>
            </w:r>
            <w:r w:rsidRPr="0061621C">
              <w:rPr>
                <w:rFonts w:cs="宋体" w:hint="eastAsia"/>
                <w:color w:val="000000"/>
                <w:kern w:val="0"/>
                <w:sz w:val="28"/>
                <w:szCs w:val="28"/>
              </w:rPr>
              <w:t>万元，最近一年营业收入不少于</w:t>
            </w:r>
            <w:r w:rsidRPr="0061621C">
              <w:rPr>
                <w:rFonts w:cs="宋体"/>
                <w:color w:val="000000"/>
                <w:kern w:val="0"/>
                <w:sz w:val="28"/>
                <w:szCs w:val="28"/>
              </w:rPr>
              <w:t>5000</w:t>
            </w:r>
            <w:r w:rsidRPr="0061621C">
              <w:rPr>
                <w:rFonts w:cs="宋体" w:hint="eastAsia"/>
                <w:color w:val="000000"/>
                <w:kern w:val="0"/>
                <w:sz w:val="28"/>
                <w:szCs w:val="28"/>
              </w:rPr>
              <w:t>万；净利润以扣除非经常性损益前后孰低者为计算依据。</w:t>
            </w:r>
          </w:p>
          <w:p w:rsidR="00211ECB" w:rsidRPr="0061621C" w:rsidRDefault="00211ECB" w:rsidP="00CE1CFB">
            <w:pPr>
              <w:widowControl/>
              <w:shd w:val="clear" w:color="auto" w:fill="FFFFFF"/>
              <w:ind w:firstLine="615"/>
              <w:rPr>
                <w:rFonts w:cs="宋体"/>
                <w:color w:val="000000"/>
                <w:kern w:val="0"/>
                <w:sz w:val="28"/>
                <w:szCs w:val="28"/>
              </w:rPr>
            </w:pPr>
            <w:r w:rsidRPr="0061621C">
              <w:rPr>
                <w:rFonts w:cs="宋体"/>
                <w:color w:val="000000"/>
                <w:kern w:val="0"/>
                <w:sz w:val="28"/>
                <w:szCs w:val="28"/>
              </w:rPr>
              <w:t>2</w:t>
            </w:r>
            <w:r w:rsidRPr="0061621C">
              <w:rPr>
                <w:rFonts w:cs="宋体" w:hint="eastAsia"/>
                <w:color w:val="000000"/>
                <w:kern w:val="0"/>
                <w:sz w:val="28"/>
                <w:szCs w:val="28"/>
              </w:rPr>
              <w:t>、最近</w:t>
            </w:r>
            <w:proofErr w:type="gramStart"/>
            <w:r w:rsidRPr="0061621C">
              <w:rPr>
                <w:rFonts w:cs="宋体" w:hint="eastAsia"/>
                <w:color w:val="000000"/>
                <w:kern w:val="0"/>
                <w:sz w:val="28"/>
                <w:szCs w:val="28"/>
              </w:rPr>
              <w:t>一</w:t>
            </w:r>
            <w:proofErr w:type="gramEnd"/>
            <w:r w:rsidRPr="0061621C">
              <w:rPr>
                <w:rFonts w:cs="宋体" w:hint="eastAsia"/>
                <w:color w:val="000000"/>
                <w:kern w:val="0"/>
                <w:sz w:val="28"/>
                <w:szCs w:val="28"/>
              </w:rPr>
              <w:t>期末净资产不少于</w:t>
            </w:r>
            <w:r w:rsidRPr="0061621C">
              <w:rPr>
                <w:rFonts w:cs="宋体"/>
                <w:color w:val="000000"/>
                <w:kern w:val="0"/>
                <w:sz w:val="28"/>
                <w:szCs w:val="28"/>
              </w:rPr>
              <w:t>2000</w:t>
            </w:r>
            <w:r w:rsidRPr="0061621C">
              <w:rPr>
                <w:rFonts w:cs="宋体" w:hint="eastAsia"/>
                <w:color w:val="000000"/>
                <w:kern w:val="0"/>
                <w:sz w:val="28"/>
                <w:szCs w:val="28"/>
              </w:rPr>
              <w:t>万元，且不存在未弥补亏损。</w:t>
            </w:r>
          </w:p>
          <w:p w:rsidR="00211ECB" w:rsidRPr="0061621C" w:rsidRDefault="00211ECB" w:rsidP="00CE1CFB">
            <w:pPr>
              <w:rPr>
                <w:rFonts w:cs="宋体"/>
                <w:color w:val="000000"/>
                <w:kern w:val="0"/>
                <w:sz w:val="28"/>
                <w:szCs w:val="28"/>
              </w:rPr>
            </w:pPr>
          </w:p>
        </w:tc>
      </w:tr>
      <w:tr w:rsidR="00211ECB" w:rsidTr="00CE1CFB">
        <w:trPr>
          <w:trHeight w:val="1914"/>
        </w:trPr>
        <w:tc>
          <w:tcPr>
            <w:tcW w:w="1325" w:type="dxa"/>
            <w:vAlign w:val="center"/>
          </w:tcPr>
          <w:p w:rsidR="00211ECB" w:rsidRPr="00ED0DF4" w:rsidRDefault="00211ECB" w:rsidP="00CE1CFB">
            <w:pPr>
              <w:jc w:val="center"/>
              <w:rPr>
                <w:sz w:val="28"/>
                <w:szCs w:val="28"/>
              </w:rPr>
            </w:pPr>
            <w:r w:rsidRPr="00ED0DF4">
              <w:rPr>
                <w:rFonts w:hint="eastAsia"/>
                <w:sz w:val="28"/>
                <w:szCs w:val="28"/>
              </w:rPr>
              <w:lastRenderedPageBreak/>
              <w:t>企业上市工作进度要求</w:t>
            </w:r>
          </w:p>
        </w:tc>
        <w:tc>
          <w:tcPr>
            <w:tcW w:w="13384" w:type="dxa"/>
            <w:vAlign w:val="center"/>
          </w:tcPr>
          <w:p w:rsidR="00211ECB" w:rsidRPr="00ED0DF4" w:rsidRDefault="00211ECB" w:rsidP="00CE1CFB">
            <w:pPr>
              <w:rPr>
                <w:rFonts w:cs="宋体"/>
                <w:color w:val="000000"/>
                <w:kern w:val="0"/>
                <w:sz w:val="28"/>
                <w:szCs w:val="28"/>
              </w:rPr>
            </w:pPr>
            <w:r w:rsidRPr="0061621C">
              <w:rPr>
                <w:rFonts w:cs="宋体" w:hint="eastAsia"/>
                <w:color w:val="000000"/>
                <w:kern w:val="0"/>
                <w:sz w:val="28"/>
                <w:szCs w:val="28"/>
              </w:rPr>
              <w:t>企业董事会已通过了有关企业上市的决议和制定了上市的具体计划，能提供前两个会计年度的财务审计报告，与具有保荐资质的券商、具有从事证券业务资格的会计师事务所、依法设立的律师事务所等中介机构其中一家或以上签订了上市辅导协议。中介机构已对拟上市企业出具了对企业上市分析的尽职调查报告。</w:t>
            </w:r>
          </w:p>
        </w:tc>
      </w:tr>
      <w:tr w:rsidR="00211ECB" w:rsidTr="00CE1CFB">
        <w:trPr>
          <w:trHeight w:val="1690"/>
        </w:trPr>
        <w:tc>
          <w:tcPr>
            <w:tcW w:w="1325" w:type="dxa"/>
            <w:vAlign w:val="center"/>
          </w:tcPr>
          <w:p w:rsidR="00211ECB" w:rsidRPr="00ED0DF4" w:rsidRDefault="00211ECB" w:rsidP="00CE1CFB">
            <w:pPr>
              <w:jc w:val="center"/>
              <w:rPr>
                <w:sz w:val="28"/>
                <w:szCs w:val="28"/>
              </w:rPr>
            </w:pPr>
            <w:r w:rsidRPr="00ED0DF4">
              <w:rPr>
                <w:rFonts w:hint="eastAsia"/>
                <w:sz w:val="28"/>
                <w:szCs w:val="28"/>
              </w:rPr>
              <w:t>行业主管部门意见</w:t>
            </w:r>
          </w:p>
        </w:tc>
        <w:tc>
          <w:tcPr>
            <w:tcW w:w="13384" w:type="dxa"/>
            <w:vAlign w:val="center"/>
          </w:tcPr>
          <w:p w:rsidR="00211ECB" w:rsidRPr="00ED0DF4" w:rsidRDefault="00211ECB" w:rsidP="00CE1CFB">
            <w:pPr>
              <w:rPr>
                <w:sz w:val="28"/>
                <w:szCs w:val="28"/>
              </w:rPr>
            </w:pPr>
            <w:r w:rsidRPr="00ED0DF4">
              <w:rPr>
                <w:rFonts w:cs="宋体" w:hint="eastAsia"/>
                <w:color w:val="000000"/>
                <w:kern w:val="0"/>
                <w:sz w:val="28"/>
                <w:szCs w:val="28"/>
              </w:rPr>
              <w:t>市行业主管部门初步同意其为上市后备企业，并出具推荐意见。</w:t>
            </w:r>
          </w:p>
        </w:tc>
      </w:tr>
      <w:tr w:rsidR="00211ECB" w:rsidTr="00CE1CFB">
        <w:trPr>
          <w:trHeight w:val="982"/>
        </w:trPr>
        <w:tc>
          <w:tcPr>
            <w:tcW w:w="1325" w:type="dxa"/>
            <w:vAlign w:val="center"/>
          </w:tcPr>
          <w:p w:rsidR="00211ECB" w:rsidRPr="00ED0DF4" w:rsidRDefault="00211ECB" w:rsidP="00CE1CFB">
            <w:pPr>
              <w:jc w:val="center"/>
              <w:rPr>
                <w:sz w:val="28"/>
                <w:szCs w:val="28"/>
              </w:rPr>
            </w:pPr>
            <w:r w:rsidRPr="00ED0DF4">
              <w:rPr>
                <w:rFonts w:hint="eastAsia"/>
                <w:sz w:val="28"/>
                <w:szCs w:val="28"/>
              </w:rPr>
              <w:t>其他要求</w:t>
            </w:r>
          </w:p>
        </w:tc>
        <w:tc>
          <w:tcPr>
            <w:tcW w:w="13384" w:type="dxa"/>
            <w:vAlign w:val="center"/>
          </w:tcPr>
          <w:p w:rsidR="00211ECB" w:rsidRPr="00ED0DF4" w:rsidRDefault="00211ECB" w:rsidP="00CE1CFB">
            <w:pPr>
              <w:rPr>
                <w:rFonts w:cs="宋体"/>
                <w:color w:val="000000"/>
                <w:kern w:val="0"/>
                <w:sz w:val="28"/>
                <w:szCs w:val="28"/>
              </w:rPr>
            </w:pPr>
            <w:r w:rsidRPr="00ED0DF4">
              <w:rPr>
                <w:rFonts w:cs="宋体" w:hint="eastAsia"/>
                <w:color w:val="000000"/>
                <w:kern w:val="0"/>
                <w:sz w:val="28"/>
                <w:szCs w:val="28"/>
              </w:rPr>
              <w:t>市发展利用资本市场工作领导小组要求的其他条件。</w:t>
            </w:r>
          </w:p>
        </w:tc>
      </w:tr>
    </w:tbl>
    <w:p w:rsidR="00211ECB" w:rsidRDefault="00211ECB" w:rsidP="00211ECB">
      <w:pPr>
        <w:spacing w:line="620" w:lineRule="exact"/>
        <w:sectPr w:rsidR="00211ECB" w:rsidSect="00571D69">
          <w:pgSz w:w="16838" w:h="11906" w:orient="landscape" w:code="9"/>
          <w:pgMar w:top="2098" w:right="1588" w:bottom="2098" w:left="1588" w:header="851" w:footer="992" w:gutter="0"/>
          <w:pgNumType w:fmt="numberInDash" w:start="3"/>
          <w:cols w:space="425"/>
          <w:docGrid w:linePitch="312"/>
        </w:sectPr>
      </w:pPr>
    </w:p>
    <w:p w:rsidR="008D0BD0" w:rsidRPr="00C26615" w:rsidRDefault="008D0BD0" w:rsidP="008D0BD0">
      <w:pPr>
        <w:spacing w:line="600" w:lineRule="exact"/>
        <w:rPr>
          <w:rFonts w:ascii="黑体" w:eastAsia="黑体" w:hAnsi="黑体"/>
        </w:rPr>
      </w:pPr>
      <w:r w:rsidRPr="00C26615">
        <w:rPr>
          <w:rFonts w:ascii="黑体" w:eastAsia="黑体" w:hAnsi="黑体" w:hint="eastAsia"/>
        </w:rPr>
        <w:lastRenderedPageBreak/>
        <w:t>附件</w:t>
      </w:r>
      <w:r>
        <w:rPr>
          <w:rFonts w:ascii="黑体" w:eastAsia="黑体" w:hAnsi="黑体" w:hint="eastAsia"/>
        </w:rPr>
        <w:t>3</w:t>
      </w:r>
    </w:p>
    <w:p w:rsidR="00211ECB" w:rsidRPr="009066F5" w:rsidRDefault="00211ECB" w:rsidP="00394CF8">
      <w:pPr>
        <w:spacing w:line="600" w:lineRule="exact"/>
        <w:ind w:right="-59"/>
        <w:jc w:val="center"/>
        <w:rPr>
          <w:rFonts w:ascii="方正小标宋简体" w:eastAsia="方正小标宋简体"/>
          <w:sz w:val="44"/>
          <w:szCs w:val="44"/>
        </w:rPr>
      </w:pPr>
      <w:r w:rsidRPr="009066F5">
        <w:rPr>
          <w:rFonts w:ascii="方正小标宋简体" w:eastAsia="方正小标宋简体" w:hint="eastAsia"/>
          <w:sz w:val="44"/>
          <w:szCs w:val="44"/>
        </w:rPr>
        <w:t>申报上市后备企业资料目录</w:t>
      </w:r>
    </w:p>
    <w:p w:rsidR="00211ECB" w:rsidRDefault="00211ECB" w:rsidP="00211ECB">
      <w:pPr>
        <w:spacing w:line="600" w:lineRule="exact"/>
        <w:rPr>
          <w:rFonts w:ascii="仿宋_GB2312"/>
          <w:sz w:val="31"/>
          <w:szCs w:val="31"/>
        </w:rPr>
      </w:pPr>
    </w:p>
    <w:p w:rsidR="00211ECB" w:rsidRDefault="00211ECB" w:rsidP="00211ECB">
      <w:pPr>
        <w:spacing w:line="600" w:lineRule="exact"/>
        <w:ind w:firstLineChars="200" w:firstLine="620"/>
        <w:rPr>
          <w:rFonts w:ascii="仿宋_GB2312"/>
          <w:sz w:val="31"/>
          <w:szCs w:val="31"/>
        </w:rPr>
      </w:pPr>
      <w:r>
        <w:rPr>
          <w:rFonts w:ascii="仿宋_GB2312" w:hint="eastAsia"/>
          <w:sz w:val="31"/>
          <w:szCs w:val="31"/>
        </w:rPr>
        <w:t>1.《东莞市上市后备企业资格认定申请书》,企业及主管部门签章；</w:t>
      </w:r>
    </w:p>
    <w:p w:rsidR="00211ECB" w:rsidRDefault="00211ECB" w:rsidP="00211ECB">
      <w:pPr>
        <w:spacing w:line="600" w:lineRule="exact"/>
        <w:ind w:firstLineChars="200" w:firstLine="620"/>
        <w:rPr>
          <w:rFonts w:ascii="仿宋_GB2312"/>
          <w:sz w:val="31"/>
          <w:szCs w:val="31"/>
        </w:rPr>
      </w:pPr>
      <w:r>
        <w:rPr>
          <w:rFonts w:ascii="仿宋_GB2312" w:hint="eastAsia"/>
          <w:sz w:val="31"/>
          <w:szCs w:val="31"/>
        </w:rPr>
        <w:t>2.企业的工商营业执照正副本、组织代码证书、税务登记证、公司章程、公司股东及股权构成情况等资料复印件，加盖企业公章确认；</w:t>
      </w:r>
    </w:p>
    <w:p w:rsidR="00211ECB" w:rsidRDefault="00211ECB" w:rsidP="00211ECB">
      <w:pPr>
        <w:spacing w:line="600" w:lineRule="exact"/>
        <w:ind w:firstLineChars="200" w:firstLine="620"/>
        <w:rPr>
          <w:rFonts w:ascii="仿宋_GB2312"/>
          <w:sz w:val="31"/>
          <w:szCs w:val="31"/>
        </w:rPr>
      </w:pPr>
      <w:r>
        <w:rPr>
          <w:rFonts w:ascii="仿宋_GB2312" w:hint="eastAsia"/>
          <w:sz w:val="31"/>
          <w:szCs w:val="31"/>
        </w:rPr>
        <w:t>3.企业拟上市的董事会决议、会议记录或会议纪要，加盖企业公章确认；</w:t>
      </w:r>
    </w:p>
    <w:p w:rsidR="00211ECB" w:rsidRDefault="00211ECB" w:rsidP="00211ECB">
      <w:pPr>
        <w:spacing w:line="600" w:lineRule="exact"/>
        <w:ind w:firstLineChars="200" w:firstLine="620"/>
        <w:rPr>
          <w:rFonts w:cs="宋体"/>
          <w:kern w:val="0"/>
          <w:szCs w:val="32"/>
        </w:rPr>
      </w:pPr>
      <w:r>
        <w:rPr>
          <w:rFonts w:ascii="仿宋_GB2312" w:hint="eastAsia"/>
          <w:sz w:val="31"/>
          <w:szCs w:val="31"/>
        </w:rPr>
        <w:t>4.</w:t>
      </w:r>
      <w:r w:rsidRPr="004A7C54">
        <w:rPr>
          <w:rFonts w:cs="宋体" w:hint="eastAsia"/>
          <w:kern w:val="0"/>
          <w:szCs w:val="32"/>
        </w:rPr>
        <w:t>中介机构与企业签订的辅导协议复印件；</w:t>
      </w:r>
    </w:p>
    <w:p w:rsidR="00211ECB" w:rsidRDefault="00211ECB" w:rsidP="00211ECB">
      <w:pPr>
        <w:spacing w:line="600" w:lineRule="exact"/>
        <w:ind w:firstLineChars="200" w:firstLine="640"/>
        <w:rPr>
          <w:rFonts w:cs="宋体"/>
          <w:kern w:val="0"/>
          <w:szCs w:val="32"/>
        </w:rPr>
      </w:pPr>
      <w:r>
        <w:rPr>
          <w:rFonts w:cs="宋体" w:hint="eastAsia"/>
          <w:kern w:val="0"/>
          <w:szCs w:val="32"/>
        </w:rPr>
        <w:t>5.</w:t>
      </w:r>
      <w:r w:rsidRPr="004A7C54">
        <w:rPr>
          <w:rFonts w:cs="宋体" w:hint="eastAsia"/>
          <w:kern w:val="0"/>
          <w:szCs w:val="32"/>
        </w:rPr>
        <w:t>中介机构对企业拟上市的尽职调查报告复印件；</w:t>
      </w:r>
    </w:p>
    <w:p w:rsidR="00211ECB" w:rsidRDefault="00211ECB" w:rsidP="00211ECB">
      <w:pPr>
        <w:spacing w:line="600" w:lineRule="exact"/>
        <w:ind w:firstLineChars="200" w:firstLine="620"/>
        <w:rPr>
          <w:rFonts w:ascii="仿宋_GB2312"/>
          <w:sz w:val="31"/>
          <w:szCs w:val="31"/>
        </w:rPr>
      </w:pPr>
      <w:r>
        <w:rPr>
          <w:rFonts w:ascii="仿宋_GB2312" w:hint="eastAsia"/>
          <w:sz w:val="31"/>
          <w:szCs w:val="31"/>
        </w:rPr>
        <w:t>6.企业董事长现场陈述报告；</w:t>
      </w:r>
    </w:p>
    <w:p w:rsidR="00211ECB" w:rsidRDefault="00211ECB" w:rsidP="00211ECB">
      <w:pPr>
        <w:spacing w:line="600" w:lineRule="exact"/>
        <w:ind w:firstLineChars="200" w:firstLine="620"/>
        <w:rPr>
          <w:rFonts w:ascii="仿宋_GB2312"/>
          <w:sz w:val="31"/>
          <w:szCs w:val="31"/>
        </w:rPr>
      </w:pPr>
      <w:r>
        <w:rPr>
          <w:rFonts w:ascii="仿宋_GB2312" w:hint="eastAsia"/>
          <w:sz w:val="31"/>
          <w:szCs w:val="31"/>
        </w:rPr>
        <w:t>陈述报告</w:t>
      </w:r>
      <w:proofErr w:type="gramStart"/>
      <w:r>
        <w:rPr>
          <w:rFonts w:ascii="仿宋_GB2312" w:hint="eastAsia"/>
          <w:sz w:val="31"/>
          <w:szCs w:val="31"/>
        </w:rPr>
        <w:t>需包括</w:t>
      </w:r>
      <w:proofErr w:type="gramEnd"/>
      <w:r>
        <w:rPr>
          <w:rFonts w:ascii="仿宋_GB2312" w:hint="eastAsia"/>
          <w:sz w:val="31"/>
          <w:szCs w:val="31"/>
        </w:rPr>
        <w:t>以下五方面内容：一是企业的基本简介；二是企业上市进展情况；三是企业近两年的财务状况分析；四是企业上市后募集资金用途及项目说明；五是企业在上市过程中遇到的困难及需要市政府协调的事项。</w:t>
      </w:r>
    </w:p>
    <w:p w:rsidR="00211ECB" w:rsidRDefault="00211ECB" w:rsidP="00211ECB">
      <w:pPr>
        <w:spacing w:line="600" w:lineRule="exact"/>
        <w:ind w:firstLineChars="200" w:firstLine="620"/>
        <w:rPr>
          <w:rFonts w:ascii="仿宋_GB2312"/>
          <w:sz w:val="31"/>
          <w:szCs w:val="31"/>
        </w:rPr>
      </w:pPr>
      <w:r>
        <w:rPr>
          <w:rFonts w:ascii="仿宋_GB2312" w:hint="eastAsia"/>
          <w:sz w:val="31"/>
          <w:szCs w:val="31"/>
        </w:rPr>
        <w:t>7.201</w:t>
      </w:r>
      <w:r w:rsidR="003800E4">
        <w:rPr>
          <w:rFonts w:ascii="仿宋_GB2312" w:hint="eastAsia"/>
          <w:sz w:val="31"/>
          <w:szCs w:val="31"/>
        </w:rPr>
        <w:t>7</w:t>
      </w:r>
      <w:r>
        <w:rPr>
          <w:rFonts w:ascii="仿宋_GB2312" w:hint="eastAsia"/>
          <w:sz w:val="31"/>
          <w:szCs w:val="31"/>
        </w:rPr>
        <w:t>和201</w:t>
      </w:r>
      <w:r w:rsidR="003800E4">
        <w:rPr>
          <w:rFonts w:ascii="仿宋_GB2312" w:hint="eastAsia"/>
          <w:sz w:val="31"/>
          <w:szCs w:val="31"/>
        </w:rPr>
        <w:t>8</w:t>
      </w:r>
      <w:r>
        <w:rPr>
          <w:rFonts w:ascii="仿宋_GB2312" w:hint="eastAsia"/>
          <w:sz w:val="31"/>
          <w:szCs w:val="31"/>
        </w:rPr>
        <w:t>年度审计报告。</w:t>
      </w:r>
    </w:p>
    <w:p w:rsidR="00211ECB" w:rsidRPr="00B03FF7" w:rsidRDefault="00211ECB" w:rsidP="00394CF8">
      <w:pPr>
        <w:spacing w:line="600" w:lineRule="exact"/>
        <w:ind w:right="-59" w:firstLineChars="200" w:firstLine="622"/>
        <w:jc w:val="left"/>
        <w:rPr>
          <w:rFonts w:ascii="黑体" w:eastAsia="黑体"/>
          <w:b/>
          <w:sz w:val="31"/>
          <w:szCs w:val="31"/>
        </w:rPr>
      </w:pPr>
      <w:r>
        <w:rPr>
          <w:rFonts w:ascii="黑体" w:eastAsia="黑体" w:hint="eastAsia"/>
          <w:b/>
          <w:sz w:val="31"/>
          <w:szCs w:val="31"/>
        </w:rPr>
        <w:t>以上资料第1-7项一份装订成册（并将电子版制成光盘），另外第5、6、7项合并装订一式五份（用于评审）。</w:t>
      </w:r>
    </w:p>
    <w:p w:rsidR="008D0BD0" w:rsidRPr="00211ECB" w:rsidRDefault="008D0BD0" w:rsidP="008D0BD0">
      <w:pPr>
        <w:spacing w:line="620" w:lineRule="exact"/>
        <w:rPr>
          <w:rFonts w:ascii="黑体" w:eastAsia="黑体" w:hAnsi="黑体"/>
        </w:rPr>
      </w:pPr>
    </w:p>
    <w:p w:rsidR="008D0BD0" w:rsidRPr="00C26615" w:rsidRDefault="008D0BD0" w:rsidP="008D0BD0">
      <w:pPr>
        <w:spacing w:line="620" w:lineRule="exact"/>
        <w:rPr>
          <w:rFonts w:ascii="黑体" w:eastAsia="黑体" w:hAnsi="黑体"/>
        </w:rPr>
      </w:pPr>
      <w:r w:rsidRPr="00C26615">
        <w:rPr>
          <w:rFonts w:ascii="黑体" w:eastAsia="黑体" w:hAnsi="黑体" w:hint="eastAsia"/>
        </w:rPr>
        <w:lastRenderedPageBreak/>
        <w:t>附件</w:t>
      </w:r>
      <w:r>
        <w:rPr>
          <w:rFonts w:ascii="黑体" w:eastAsia="黑体" w:hAnsi="黑体" w:hint="eastAsia"/>
        </w:rPr>
        <w:t>4</w:t>
      </w:r>
    </w:p>
    <w:p w:rsidR="00211ECB" w:rsidRPr="000D4C62" w:rsidRDefault="00211ECB" w:rsidP="00211ECB">
      <w:pPr>
        <w:pStyle w:val="a3"/>
        <w:jc w:val="center"/>
        <w:rPr>
          <w:rFonts w:ascii="方正小标宋简体" w:eastAsia="方正小标宋简体"/>
          <w:b w:val="0"/>
          <w:sz w:val="52"/>
          <w:szCs w:val="52"/>
        </w:rPr>
      </w:pPr>
      <w:r w:rsidRPr="000D4C62">
        <w:rPr>
          <w:rFonts w:ascii="方正小标宋简体" w:eastAsia="方正小标宋简体" w:hint="eastAsia"/>
          <w:b w:val="0"/>
          <w:sz w:val="52"/>
          <w:szCs w:val="52"/>
        </w:rPr>
        <w:t>东莞市上市后备企业</w:t>
      </w:r>
    </w:p>
    <w:p w:rsidR="00211ECB" w:rsidRPr="000D4C62" w:rsidRDefault="00211ECB" w:rsidP="00211ECB">
      <w:pPr>
        <w:pStyle w:val="a3"/>
        <w:jc w:val="center"/>
        <w:rPr>
          <w:rFonts w:ascii="方正小标宋简体" w:eastAsia="方正小标宋简体"/>
          <w:b w:val="0"/>
          <w:sz w:val="52"/>
          <w:szCs w:val="52"/>
        </w:rPr>
      </w:pPr>
      <w:r w:rsidRPr="000D4C62">
        <w:rPr>
          <w:rFonts w:ascii="方正小标宋简体" w:eastAsia="方正小标宋简体" w:hint="eastAsia"/>
          <w:b w:val="0"/>
          <w:sz w:val="52"/>
          <w:szCs w:val="52"/>
        </w:rPr>
        <w:t>资格认定申请书</w:t>
      </w:r>
    </w:p>
    <w:p w:rsidR="00211ECB" w:rsidRPr="00675EA4" w:rsidRDefault="00211ECB" w:rsidP="00211ECB">
      <w:pPr>
        <w:pStyle w:val="a3"/>
        <w:jc w:val="center"/>
        <w:rPr>
          <w:sz w:val="44"/>
          <w:szCs w:val="44"/>
        </w:rPr>
      </w:pPr>
      <w:r w:rsidRPr="000D4C62">
        <w:rPr>
          <w:rFonts w:ascii="方正小标宋简体" w:eastAsia="方正小标宋简体" w:hint="eastAsia"/>
          <w:b w:val="0"/>
          <w:sz w:val="44"/>
          <w:szCs w:val="44"/>
        </w:rPr>
        <w:t>（一式三份）</w:t>
      </w:r>
    </w:p>
    <w:p w:rsidR="00211ECB" w:rsidRDefault="00211ECB" w:rsidP="00211ECB">
      <w:pPr>
        <w:pStyle w:val="a3"/>
        <w:rPr>
          <w:sz w:val="10"/>
        </w:rPr>
      </w:pPr>
    </w:p>
    <w:p w:rsidR="00211ECB" w:rsidRDefault="00211ECB" w:rsidP="00211ECB">
      <w:pPr>
        <w:pStyle w:val="a3"/>
        <w:rPr>
          <w:sz w:val="44"/>
        </w:rPr>
      </w:pPr>
    </w:p>
    <w:p w:rsidR="00211ECB" w:rsidRDefault="00211ECB" w:rsidP="00211ECB">
      <w:pPr>
        <w:pStyle w:val="a3"/>
      </w:pPr>
    </w:p>
    <w:p w:rsidR="00211ECB" w:rsidRDefault="00211ECB" w:rsidP="00211ECB">
      <w:pPr>
        <w:spacing w:line="800" w:lineRule="exact"/>
        <w:ind w:firstLineChars="275" w:firstLine="990"/>
        <w:outlineLvl w:val="0"/>
        <w:rPr>
          <w:rFonts w:eastAsia="黑体"/>
          <w:sz w:val="36"/>
        </w:rPr>
      </w:pPr>
      <w:r>
        <w:rPr>
          <w:rFonts w:eastAsia="黑体" w:hint="eastAsia"/>
          <w:sz w:val="36"/>
        </w:rPr>
        <w:t>申请单位（盖章</w:t>
      </w:r>
      <w:r>
        <w:rPr>
          <w:rFonts w:eastAsia="黑体" w:hint="eastAsia"/>
          <w:sz w:val="36"/>
        </w:rPr>
        <w:tab/>
      </w:r>
      <w:r>
        <w:rPr>
          <w:rFonts w:eastAsia="黑体" w:hint="eastAsia"/>
          <w:sz w:val="36"/>
        </w:rPr>
        <w:t>）：</w:t>
      </w:r>
    </w:p>
    <w:p w:rsidR="00211ECB" w:rsidRDefault="00211ECB" w:rsidP="00211ECB">
      <w:pPr>
        <w:spacing w:line="800" w:lineRule="exact"/>
        <w:ind w:firstLineChars="275" w:firstLine="990"/>
        <w:outlineLvl w:val="0"/>
        <w:rPr>
          <w:rFonts w:eastAsia="黑体"/>
          <w:sz w:val="36"/>
        </w:rPr>
      </w:pPr>
    </w:p>
    <w:p w:rsidR="00211ECB" w:rsidRDefault="00211ECB" w:rsidP="00211ECB">
      <w:pPr>
        <w:spacing w:line="800" w:lineRule="exact"/>
        <w:ind w:firstLineChars="275" w:firstLine="990"/>
        <w:outlineLvl w:val="0"/>
        <w:rPr>
          <w:rFonts w:eastAsia="黑体"/>
          <w:sz w:val="36"/>
        </w:rPr>
      </w:pPr>
      <w:r>
        <w:rPr>
          <w:rFonts w:eastAsia="黑体" w:hint="eastAsia"/>
          <w:sz w:val="36"/>
        </w:rPr>
        <w:t>填报日期：</w:t>
      </w:r>
      <w:r>
        <w:rPr>
          <w:rFonts w:eastAsia="黑体" w:hint="eastAsia"/>
          <w:sz w:val="36"/>
        </w:rPr>
        <w:t>______</w:t>
      </w:r>
      <w:r>
        <w:rPr>
          <w:rFonts w:eastAsia="黑体" w:hint="eastAsia"/>
          <w:sz w:val="36"/>
        </w:rPr>
        <w:t>年</w:t>
      </w:r>
      <w:r>
        <w:rPr>
          <w:rFonts w:eastAsia="黑体" w:hint="eastAsia"/>
          <w:sz w:val="36"/>
        </w:rPr>
        <w:t xml:space="preserve"> </w:t>
      </w:r>
      <w:r>
        <w:rPr>
          <w:rFonts w:eastAsia="黑体"/>
          <w:sz w:val="36"/>
        </w:rPr>
        <w:softHyphen/>
      </w:r>
      <w:r>
        <w:rPr>
          <w:rFonts w:eastAsia="黑体" w:hint="eastAsia"/>
          <w:sz w:val="36"/>
        </w:rPr>
        <w:t>___</w:t>
      </w:r>
      <w:r>
        <w:rPr>
          <w:rFonts w:eastAsia="黑体" w:hint="eastAsia"/>
          <w:sz w:val="36"/>
        </w:rPr>
        <w:t>月</w:t>
      </w:r>
      <w:r>
        <w:rPr>
          <w:rFonts w:eastAsia="黑体" w:hint="eastAsia"/>
          <w:sz w:val="36"/>
        </w:rPr>
        <w:t xml:space="preserve"> ___</w:t>
      </w:r>
      <w:r>
        <w:rPr>
          <w:rFonts w:eastAsia="黑体" w:hint="eastAsia"/>
          <w:sz w:val="36"/>
        </w:rPr>
        <w:t>日</w:t>
      </w:r>
    </w:p>
    <w:p w:rsidR="00211ECB" w:rsidRDefault="00211ECB" w:rsidP="00211ECB">
      <w:pPr>
        <w:outlineLvl w:val="0"/>
        <w:rPr>
          <w:rFonts w:eastAsia="黑体"/>
          <w:sz w:val="36"/>
        </w:rPr>
      </w:pPr>
    </w:p>
    <w:p w:rsidR="00211ECB" w:rsidRDefault="00211ECB" w:rsidP="00211ECB">
      <w:pPr>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Default="00211ECB" w:rsidP="00211ECB">
      <w:pPr>
        <w:ind w:leftChars="300" w:left="960" w:firstLineChars="340" w:firstLine="2996"/>
        <w:outlineLvl w:val="0"/>
        <w:rPr>
          <w:rFonts w:eastAsia="黑体"/>
          <w:b/>
          <w:bCs/>
          <w:spacing w:val="280"/>
        </w:rPr>
      </w:pPr>
    </w:p>
    <w:p w:rsidR="00211ECB" w:rsidRPr="005C4EFE" w:rsidRDefault="00211ECB" w:rsidP="00211ECB">
      <w:pPr>
        <w:jc w:val="center"/>
        <w:outlineLvl w:val="0"/>
        <w:rPr>
          <w:rFonts w:eastAsia="黑体"/>
          <w:sz w:val="36"/>
        </w:rPr>
      </w:pPr>
      <w:r w:rsidRPr="005C4EFE">
        <w:rPr>
          <w:rFonts w:eastAsia="黑体" w:hint="eastAsia"/>
          <w:sz w:val="36"/>
        </w:rPr>
        <w:t>东莞市</w:t>
      </w:r>
      <w:r>
        <w:rPr>
          <w:rFonts w:eastAsia="黑体" w:hint="eastAsia"/>
          <w:sz w:val="36"/>
        </w:rPr>
        <w:t>发展利用资本市场工作领导小组办公室</w:t>
      </w:r>
      <w:r>
        <w:rPr>
          <w:rFonts w:eastAsia="黑体" w:hint="eastAsia"/>
          <w:sz w:val="36"/>
        </w:rPr>
        <w:t xml:space="preserve">  </w:t>
      </w:r>
      <w:r w:rsidRPr="005C4EFE">
        <w:rPr>
          <w:rFonts w:eastAsia="黑体" w:hint="eastAsia"/>
          <w:sz w:val="36"/>
        </w:rPr>
        <w:t>印制</w:t>
      </w:r>
    </w:p>
    <w:p w:rsidR="00211ECB" w:rsidRDefault="00211ECB" w:rsidP="00211ECB">
      <w:pPr>
        <w:ind w:firstLineChars="420" w:firstLine="19838"/>
        <w:rPr>
          <w:rFonts w:eastAsia="黑体"/>
        </w:rPr>
      </w:pPr>
      <w:r w:rsidRPr="00211ECB">
        <w:rPr>
          <w:rFonts w:eastAsia="黑体" w:hint="eastAsia"/>
          <w:b/>
          <w:bCs/>
          <w:spacing w:val="2201"/>
          <w:kern w:val="0"/>
          <w:fitText w:val="4725" w:id="1659021056"/>
        </w:rPr>
        <w:t>东</w:t>
      </w:r>
    </w:p>
    <w:p w:rsidR="00211ECB" w:rsidRPr="00F107EC" w:rsidRDefault="00211ECB" w:rsidP="00211ECB">
      <w:pPr>
        <w:rPr>
          <w:b/>
          <w:sz w:val="24"/>
        </w:rPr>
      </w:pPr>
    </w:p>
    <w:p w:rsidR="00211ECB" w:rsidRDefault="00211ECB" w:rsidP="00211ECB">
      <w:pPr>
        <w:spacing w:line="400" w:lineRule="exact"/>
        <w:rPr>
          <w:b/>
          <w:sz w:val="36"/>
          <w:szCs w:val="36"/>
        </w:rPr>
      </w:pPr>
    </w:p>
    <w:p w:rsidR="00211ECB" w:rsidRPr="000D4C62" w:rsidRDefault="00211ECB" w:rsidP="002B2D32">
      <w:pPr>
        <w:spacing w:line="400" w:lineRule="exact"/>
        <w:jc w:val="center"/>
        <w:rPr>
          <w:rFonts w:ascii="方正小标宋简体" w:eastAsia="方正小标宋简体"/>
          <w:sz w:val="36"/>
          <w:szCs w:val="36"/>
        </w:rPr>
      </w:pPr>
      <w:r w:rsidRPr="000D4C62">
        <w:rPr>
          <w:rFonts w:ascii="方正小标宋简体" w:eastAsia="方正小标宋简体" w:hint="eastAsia"/>
          <w:sz w:val="36"/>
          <w:szCs w:val="36"/>
        </w:rPr>
        <w:lastRenderedPageBreak/>
        <w:t>东莞市上市后备企业资格认定申请表一</w:t>
      </w:r>
    </w:p>
    <w:p w:rsidR="00211ECB" w:rsidRPr="003B275C" w:rsidRDefault="00211ECB" w:rsidP="00211ECB">
      <w:pPr>
        <w:spacing w:line="300" w:lineRule="exact"/>
        <w:rPr>
          <w:rFonts w:ascii="仿宋_GB231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3"/>
        <w:gridCol w:w="3843"/>
      </w:tblGrid>
      <w:tr w:rsidR="00211ECB" w:rsidRPr="003B275C" w:rsidTr="002B2D32">
        <w:trPr>
          <w:trHeight w:val="1165"/>
        </w:trPr>
        <w:tc>
          <w:tcPr>
            <w:tcW w:w="8626" w:type="dxa"/>
            <w:gridSpan w:val="2"/>
            <w:vAlign w:val="center"/>
          </w:tcPr>
          <w:p w:rsidR="00211ECB" w:rsidRDefault="00211ECB" w:rsidP="00CE1CFB">
            <w:pPr>
              <w:spacing w:line="300" w:lineRule="exact"/>
              <w:rPr>
                <w:rFonts w:ascii="仿宋_GB2312"/>
                <w:sz w:val="24"/>
              </w:rPr>
            </w:pPr>
            <w:r>
              <w:rPr>
                <w:rFonts w:ascii="仿宋_GB2312" w:hint="eastAsia"/>
                <w:sz w:val="24"/>
              </w:rPr>
              <w:t>企业名称：</w:t>
            </w:r>
          </w:p>
          <w:p w:rsidR="00211ECB" w:rsidRDefault="00211ECB" w:rsidP="00CE1CFB">
            <w:pPr>
              <w:spacing w:line="300" w:lineRule="exact"/>
              <w:rPr>
                <w:rFonts w:ascii="仿宋_GB2312"/>
                <w:sz w:val="24"/>
              </w:rPr>
            </w:pPr>
          </w:p>
          <w:p w:rsidR="00211ECB" w:rsidRPr="00C065A0" w:rsidRDefault="00211ECB" w:rsidP="00CE1CFB">
            <w:pPr>
              <w:spacing w:line="300" w:lineRule="exact"/>
              <w:rPr>
                <w:rFonts w:ascii="仿宋_GB2312"/>
                <w:sz w:val="24"/>
                <w:u w:val="single"/>
              </w:rPr>
            </w:pPr>
            <w:r>
              <w:rPr>
                <w:rFonts w:ascii="仿宋_GB2312" w:hint="eastAsia"/>
                <w:sz w:val="24"/>
              </w:rPr>
              <w:t xml:space="preserve">拟申报（请在前面打钩）： </w:t>
            </w:r>
            <w:r>
              <w:rPr>
                <w:rFonts w:hint="eastAsia"/>
                <w:sz w:val="24"/>
              </w:rPr>
              <w:t>□</w:t>
            </w:r>
            <w:r>
              <w:rPr>
                <w:rFonts w:ascii="仿宋_GB2312" w:hint="eastAsia"/>
                <w:sz w:val="24"/>
              </w:rPr>
              <w:t xml:space="preserve">主板  </w:t>
            </w:r>
            <w:r>
              <w:rPr>
                <w:rFonts w:hint="eastAsia"/>
                <w:sz w:val="24"/>
              </w:rPr>
              <w:t>□</w:t>
            </w:r>
            <w:r>
              <w:rPr>
                <w:rFonts w:ascii="仿宋_GB2312" w:hint="eastAsia"/>
                <w:sz w:val="24"/>
              </w:rPr>
              <w:t xml:space="preserve">中小板  </w:t>
            </w:r>
            <w:r>
              <w:rPr>
                <w:rFonts w:hint="eastAsia"/>
                <w:sz w:val="24"/>
              </w:rPr>
              <w:t>□</w:t>
            </w:r>
            <w:r>
              <w:rPr>
                <w:rFonts w:ascii="仿宋_GB2312" w:hint="eastAsia"/>
                <w:sz w:val="24"/>
              </w:rPr>
              <w:t xml:space="preserve">创业板  </w:t>
            </w:r>
            <w:r>
              <w:rPr>
                <w:rFonts w:hint="eastAsia"/>
                <w:sz w:val="24"/>
              </w:rPr>
              <w:t>□</w:t>
            </w:r>
            <w:r>
              <w:rPr>
                <w:rFonts w:ascii="仿宋_GB2312" w:hint="eastAsia"/>
                <w:sz w:val="24"/>
              </w:rPr>
              <w:t>其他</w:t>
            </w:r>
            <w:r>
              <w:rPr>
                <w:rFonts w:ascii="仿宋_GB2312" w:hint="eastAsia"/>
                <w:sz w:val="24"/>
                <w:u w:val="single"/>
              </w:rPr>
              <w:t xml:space="preserve">      </w:t>
            </w:r>
          </w:p>
        </w:tc>
      </w:tr>
      <w:tr w:rsidR="00211ECB" w:rsidRPr="003B275C" w:rsidTr="002B2D32">
        <w:trPr>
          <w:trHeight w:val="737"/>
        </w:trPr>
        <w:tc>
          <w:tcPr>
            <w:tcW w:w="4783" w:type="dxa"/>
            <w:vAlign w:val="center"/>
          </w:tcPr>
          <w:p w:rsidR="00211ECB" w:rsidRPr="003B275C" w:rsidRDefault="00211ECB" w:rsidP="00CE1CFB">
            <w:pPr>
              <w:rPr>
                <w:rFonts w:ascii="仿宋_GB2312"/>
                <w:sz w:val="24"/>
              </w:rPr>
            </w:pPr>
            <w:r w:rsidRPr="003B275C">
              <w:rPr>
                <w:rFonts w:ascii="仿宋_GB2312" w:hint="eastAsia"/>
                <w:sz w:val="24"/>
              </w:rPr>
              <w:t>成立时间：</w:t>
            </w:r>
          </w:p>
        </w:tc>
        <w:tc>
          <w:tcPr>
            <w:tcW w:w="3843" w:type="dxa"/>
            <w:vAlign w:val="center"/>
          </w:tcPr>
          <w:p w:rsidR="00211ECB" w:rsidRPr="003B275C" w:rsidRDefault="00211ECB" w:rsidP="00CE1CFB">
            <w:pPr>
              <w:rPr>
                <w:rFonts w:ascii="仿宋_GB2312"/>
                <w:sz w:val="24"/>
              </w:rPr>
            </w:pPr>
            <w:r w:rsidRPr="003B275C">
              <w:rPr>
                <w:rFonts w:ascii="仿宋_GB2312" w:hint="eastAsia"/>
                <w:sz w:val="24"/>
              </w:rPr>
              <w:t>注册资本：</w:t>
            </w:r>
          </w:p>
        </w:tc>
      </w:tr>
      <w:tr w:rsidR="00211ECB" w:rsidRPr="003B275C" w:rsidTr="002B2D32">
        <w:trPr>
          <w:trHeight w:val="737"/>
        </w:trPr>
        <w:tc>
          <w:tcPr>
            <w:tcW w:w="4783" w:type="dxa"/>
            <w:vAlign w:val="center"/>
          </w:tcPr>
          <w:p w:rsidR="00211ECB" w:rsidRPr="003B275C" w:rsidRDefault="00211ECB" w:rsidP="00CE1CFB">
            <w:pPr>
              <w:rPr>
                <w:rFonts w:ascii="仿宋_GB2312"/>
                <w:sz w:val="24"/>
              </w:rPr>
            </w:pPr>
            <w:r w:rsidRPr="003B275C">
              <w:rPr>
                <w:rFonts w:ascii="仿宋_GB2312" w:hint="eastAsia"/>
                <w:sz w:val="24"/>
              </w:rPr>
              <w:t>企业性质：</w:t>
            </w:r>
          </w:p>
        </w:tc>
        <w:tc>
          <w:tcPr>
            <w:tcW w:w="3843" w:type="dxa"/>
            <w:vAlign w:val="center"/>
          </w:tcPr>
          <w:p w:rsidR="00211ECB" w:rsidRPr="003B275C" w:rsidRDefault="00211ECB" w:rsidP="00CE1CFB">
            <w:pPr>
              <w:rPr>
                <w:rFonts w:ascii="仿宋_GB2312"/>
                <w:sz w:val="24"/>
              </w:rPr>
            </w:pPr>
            <w:r w:rsidRPr="003B275C">
              <w:rPr>
                <w:rFonts w:ascii="仿宋_GB2312" w:hint="eastAsia"/>
                <w:sz w:val="24"/>
              </w:rPr>
              <w:t>所属行业：</w:t>
            </w:r>
          </w:p>
        </w:tc>
      </w:tr>
      <w:tr w:rsidR="00211ECB" w:rsidRPr="003B275C" w:rsidTr="002B2D32">
        <w:trPr>
          <w:trHeight w:val="737"/>
        </w:trPr>
        <w:tc>
          <w:tcPr>
            <w:tcW w:w="4783" w:type="dxa"/>
            <w:vAlign w:val="center"/>
          </w:tcPr>
          <w:p w:rsidR="00211ECB" w:rsidRPr="003B275C" w:rsidRDefault="00211ECB" w:rsidP="00CE1CFB">
            <w:pPr>
              <w:rPr>
                <w:rFonts w:ascii="仿宋_GB2312"/>
                <w:sz w:val="24"/>
              </w:rPr>
            </w:pPr>
            <w:r w:rsidRPr="003B275C">
              <w:rPr>
                <w:rFonts w:ascii="仿宋_GB2312" w:hint="eastAsia"/>
                <w:sz w:val="24"/>
              </w:rPr>
              <w:t>法定代表人：</w:t>
            </w:r>
          </w:p>
        </w:tc>
        <w:tc>
          <w:tcPr>
            <w:tcW w:w="3843" w:type="dxa"/>
            <w:vAlign w:val="center"/>
          </w:tcPr>
          <w:p w:rsidR="00211ECB" w:rsidRPr="003B275C" w:rsidRDefault="00211ECB" w:rsidP="00CE1CFB">
            <w:pPr>
              <w:rPr>
                <w:rFonts w:ascii="仿宋_GB2312"/>
                <w:sz w:val="24"/>
              </w:rPr>
            </w:pPr>
            <w:r w:rsidRPr="003B275C">
              <w:rPr>
                <w:rFonts w:ascii="仿宋_GB2312" w:hint="eastAsia"/>
                <w:sz w:val="24"/>
              </w:rPr>
              <w:t>联系电话：</w:t>
            </w:r>
          </w:p>
        </w:tc>
      </w:tr>
      <w:tr w:rsidR="00211ECB" w:rsidRPr="003B275C" w:rsidTr="002B2D32">
        <w:trPr>
          <w:trHeight w:val="737"/>
        </w:trPr>
        <w:tc>
          <w:tcPr>
            <w:tcW w:w="4783" w:type="dxa"/>
            <w:vAlign w:val="center"/>
          </w:tcPr>
          <w:p w:rsidR="00211ECB" w:rsidRPr="003B275C" w:rsidRDefault="00211ECB" w:rsidP="00CE1CFB">
            <w:pPr>
              <w:rPr>
                <w:rFonts w:ascii="仿宋_GB2312"/>
                <w:sz w:val="24"/>
              </w:rPr>
            </w:pPr>
            <w:r w:rsidRPr="003B275C">
              <w:rPr>
                <w:rFonts w:ascii="仿宋_GB2312" w:hint="eastAsia"/>
                <w:sz w:val="24"/>
              </w:rPr>
              <w:t>联系人：</w:t>
            </w:r>
          </w:p>
        </w:tc>
        <w:tc>
          <w:tcPr>
            <w:tcW w:w="3843" w:type="dxa"/>
            <w:vAlign w:val="center"/>
          </w:tcPr>
          <w:p w:rsidR="00211ECB" w:rsidRDefault="00211ECB" w:rsidP="00CE1CFB">
            <w:pPr>
              <w:rPr>
                <w:rFonts w:ascii="仿宋_GB2312"/>
                <w:sz w:val="24"/>
              </w:rPr>
            </w:pPr>
            <w:r>
              <w:rPr>
                <w:rFonts w:ascii="仿宋_GB2312" w:hint="eastAsia"/>
                <w:sz w:val="24"/>
              </w:rPr>
              <w:t>手机</w:t>
            </w:r>
            <w:r w:rsidRPr="003B275C">
              <w:rPr>
                <w:rFonts w:ascii="仿宋_GB2312" w:hint="eastAsia"/>
                <w:sz w:val="24"/>
              </w:rPr>
              <w:t>：</w:t>
            </w:r>
          </w:p>
          <w:p w:rsidR="00211ECB" w:rsidRPr="003B275C" w:rsidRDefault="00211ECB" w:rsidP="00CE1CFB">
            <w:pPr>
              <w:rPr>
                <w:rFonts w:ascii="仿宋_GB2312"/>
                <w:sz w:val="24"/>
              </w:rPr>
            </w:pPr>
            <w:r>
              <w:rPr>
                <w:rFonts w:ascii="仿宋_GB2312" w:hint="eastAsia"/>
                <w:sz w:val="24"/>
              </w:rPr>
              <w:t>电子邮箱：</w:t>
            </w:r>
          </w:p>
        </w:tc>
      </w:tr>
      <w:tr w:rsidR="00211ECB" w:rsidRPr="003B275C" w:rsidTr="002B2D32">
        <w:trPr>
          <w:trHeight w:val="737"/>
        </w:trPr>
        <w:tc>
          <w:tcPr>
            <w:tcW w:w="4783" w:type="dxa"/>
            <w:vAlign w:val="center"/>
          </w:tcPr>
          <w:p w:rsidR="00211ECB" w:rsidRPr="003B275C" w:rsidRDefault="00211ECB" w:rsidP="00CE1CFB">
            <w:pPr>
              <w:rPr>
                <w:rFonts w:ascii="仿宋_GB2312"/>
                <w:sz w:val="24"/>
              </w:rPr>
            </w:pPr>
            <w:r>
              <w:rPr>
                <w:rFonts w:ascii="仿宋_GB2312" w:hint="eastAsia"/>
                <w:sz w:val="24"/>
              </w:rPr>
              <w:t>邮政编码：</w:t>
            </w:r>
          </w:p>
        </w:tc>
        <w:tc>
          <w:tcPr>
            <w:tcW w:w="3843" w:type="dxa"/>
            <w:vAlign w:val="center"/>
          </w:tcPr>
          <w:p w:rsidR="00211ECB" w:rsidRPr="003B275C" w:rsidRDefault="00211ECB" w:rsidP="00CE1CFB">
            <w:pPr>
              <w:rPr>
                <w:rFonts w:ascii="仿宋_GB2312"/>
                <w:sz w:val="24"/>
              </w:rPr>
            </w:pPr>
            <w:r>
              <w:rPr>
                <w:rFonts w:ascii="仿宋_GB2312" w:hint="eastAsia"/>
                <w:sz w:val="24"/>
              </w:rPr>
              <w:t>传真电话：</w:t>
            </w:r>
          </w:p>
        </w:tc>
      </w:tr>
      <w:tr w:rsidR="00211ECB" w:rsidRPr="003B275C" w:rsidTr="002B2D32">
        <w:trPr>
          <w:trHeight w:val="915"/>
        </w:trPr>
        <w:tc>
          <w:tcPr>
            <w:tcW w:w="8626" w:type="dxa"/>
            <w:gridSpan w:val="2"/>
            <w:vAlign w:val="center"/>
          </w:tcPr>
          <w:p w:rsidR="00211ECB" w:rsidRPr="003B275C" w:rsidRDefault="00211ECB" w:rsidP="00CE1CFB">
            <w:pPr>
              <w:rPr>
                <w:rFonts w:ascii="仿宋_GB2312"/>
                <w:sz w:val="24"/>
              </w:rPr>
            </w:pPr>
            <w:r>
              <w:rPr>
                <w:rFonts w:ascii="仿宋_GB2312" w:hint="eastAsia"/>
                <w:sz w:val="24"/>
              </w:rPr>
              <w:t>企业地址：</w:t>
            </w:r>
          </w:p>
        </w:tc>
      </w:tr>
      <w:tr w:rsidR="00211ECB" w:rsidRPr="003B275C" w:rsidTr="002B2D32">
        <w:trPr>
          <w:trHeight w:val="754"/>
        </w:trPr>
        <w:tc>
          <w:tcPr>
            <w:tcW w:w="8626" w:type="dxa"/>
            <w:gridSpan w:val="2"/>
            <w:vAlign w:val="center"/>
          </w:tcPr>
          <w:p w:rsidR="00211ECB" w:rsidRPr="003B275C" w:rsidRDefault="00211ECB" w:rsidP="00CE1CFB">
            <w:pPr>
              <w:rPr>
                <w:rFonts w:ascii="仿宋_GB2312"/>
                <w:sz w:val="24"/>
              </w:rPr>
            </w:pPr>
            <w:r w:rsidRPr="003B275C">
              <w:rPr>
                <w:rFonts w:ascii="仿宋_GB2312" w:hint="eastAsia"/>
                <w:sz w:val="24"/>
              </w:rPr>
              <w:t>企业注册地址：</w:t>
            </w:r>
          </w:p>
        </w:tc>
      </w:tr>
      <w:tr w:rsidR="00211ECB" w:rsidRPr="003B275C" w:rsidTr="002B2D32">
        <w:trPr>
          <w:trHeight w:val="886"/>
        </w:trPr>
        <w:tc>
          <w:tcPr>
            <w:tcW w:w="8626" w:type="dxa"/>
            <w:gridSpan w:val="2"/>
            <w:vAlign w:val="center"/>
          </w:tcPr>
          <w:p w:rsidR="00211ECB" w:rsidRPr="003B275C" w:rsidRDefault="00211ECB" w:rsidP="00CE1CFB">
            <w:pPr>
              <w:rPr>
                <w:rFonts w:ascii="仿宋_GB2312"/>
                <w:sz w:val="24"/>
              </w:rPr>
            </w:pPr>
            <w:r>
              <w:rPr>
                <w:rFonts w:ascii="仿宋_GB2312" w:hint="eastAsia"/>
                <w:sz w:val="24"/>
              </w:rPr>
              <w:t>被政府有关部门认定为：</w:t>
            </w:r>
          </w:p>
        </w:tc>
      </w:tr>
      <w:tr w:rsidR="00211ECB" w:rsidRPr="003B275C" w:rsidTr="002B2D32">
        <w:trPr>
          <w:trHeight w:val="786"/>
        </w:trPr>
        <w:tc>
          <w:tcPr>
            <w:tcW w:w="8626" w:type="dxa"/>
            <w:gridSpan w:val="2"/>
            <w:vAlign w:val="center"/>
          </w:tcPr>
          <w:p w:rsidR="00211ECB" w:rsidRPr="003B275C" w:rsidRDefault="00211ECB" w:rsidP="00CE1CFB">
            <w:pPr>
              <w:rPr>
                <w:rFonts w:ascii="仿宋_GB2312"/>
                <w:sz w:val="24"/>
              </w:rPr>
            </w:pPr>
            <w:r w:rsidRPr="003B275C">
              <w:rPr>
                <w:rFonts w:ascii="仿宋_GB2312" w:hint="eastAsia"/>
                <w:sz w:val="24"/>
              </w:rPr>
              <w:t>主要股东构成</w:t>
            </w:r>
            <w:r>
              <w:rPr>
                <w:rFonts w:ascii="仿宋_GB2312" w:hint="eastAsia"/>
                <w:sz w:val="24"/>
              </w:rPr>
              <w:t>（股权比例）</w:t>
            </w:r>
            <w:r w:rsidRPr="003B275C">
              <w:rPr>
                <w:rFonts w:ascii="仿宋_GB2312" w:hint="eastAsia"/>
                <w:sz w:val="24"/>
              </w:rPr>
              <w:t>：</w:t>
            </w:r>
          </w:p>
        </w:tc>
      </w:tr>
      <w:tr w:rsidR="00211ECB" w:rsidRPr="003B275C" w:rsidTr="002B2D32">
        <w:trPr>
          <w:trHeight w:val="3108"/>
        </w:trPr>
        <w:tc>
          <w:tcPr>
            <w:tcW w:w="8626" w:type="dxa"/>
            <w:gridSpan w:val="2"/>
          </w:tcPr>
          <w:p w:rsidR="00211ECB" w:rsidRDefault="00211ECB" w:rsidP="00CE1CFB">
            <w:pPr>
              <w:rPr>
                <w:rFonts w:ascii="仿宋_GB2312"/>
                <w:sz w:val="24"/>
              </w:rPr>
            </w:pPr>
          </w:p>
          <w:p w:rsidR="00211ECB" w:rsidRPr="003B275C" w:rsidRDefault="00211ECB" w:rsidP="00CE1CFB">
            <w:pPr>
              <w:rPr>
                <w:rFonts w:ascii="仿宋_GB2312"/>
                <w:sz w:val="24"/>
              </w:rPr>
            </w:pPr>
            <w:r w:rsidRPr="003B275C">
              <w:rPr>
                <w:rFonts w:ascii="仿宋_GB2312" w:hint="eastAsia"/>
                <w:sz w:val="24"/>
              </w:rPr>
              <w:t>企业主营业务：</w:t>
            </w:r>
          </w:p>
        </w:tc>
      </w:tr>
    </w:tbl>
    <w:p w:rsidR="00211ECB" w:rsidRDefault="00211ECB" w:rsidP="00211ECB">
      <w:pPr>
        <w:rPr>
          <w:rFonts w:ascii="仿宋_GB231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3"/>
        <w:gridCol w:w="1465"/>
        <w:gridCol w:w="617"/>
        <w:gridCol w:w="1056"/>
        <w:gridCol w:w="1673"/>
        <w:gridCol w:w="1673"/>
      </w:tblGrid>
      <w:tr w:rsidR="00211ECB" w:rsidRPr="003B275C" w:rsidTr="002B2D32">
        <w:trPr>
          <w:trHeight w:val="745"/>
        </w:trPr>
        <w:tc>
          <w:tcPr>
            <w:tcW w:w="2113" w:type="dxa"/>
            <w:vAlign w:val="center"/>
          </w:tcPr>
          <w:p w:rsidR="00211ECB" w:rsidRPr="003B275C" w:rsidRDefault="00211ECB" w:rsidP="00CE1CFB">
            <w:pPr>
              <w:jc w:val="center"/>
              <w:rPr>
                <w:rFonts w:ascii="仿宋_GB2312"/>
                <w:sz w:val="24"/>
              </w:rPr>
            </w:pPr>
            <w:r w:rsidRPr="003B275C">
              <w:rPr>
                <w:rFonts w:ascii="仿宋_GB2312" w:hint="eastAsia"/>
                <w:sz w:val="24"/>
              </w:rPr>
              <w:lastRenderedPageBreak/>
              <w:t>近三年主要</w:t>
            </w:r>
          </w:p>
          <w:p w:rsidR="00211ECB" w:rsidRPr="003B275C" w:rsidRDefault="00211ECB" w:rsidP="00CE1CFB">
            <w:pPr>
              <w:jc w:val="center"/>
              <w:rPr>
                <w:rFonts w:ascii="仿宋_GB2312"/>
                <w:sz w:val="24"/>
              </w:rPr>
            </w:pPr>
            <w:r w:rsidRPr="003B275C">
              <w:rPr>
                <w:rFonts w:ascii="仿宋_GB2312" w:hint="eastAsia"/>
                <w:sz w:val="24"/>
              </w:rPr>
              <w:t>财务数据</w:t>
            </w:r>
          </w:p>
        </w:tc>
        <w:tc>
          <w:tcPr>
            <w:tcW w:w="1465" w:type="dxa"/>
            <w:vAlign w:val="center"/>
          </w:tcPr>
          <w:p w:rsidR="00211ECB" w:rsidRPr="003B275C" w:rsidRDefault="00211ECB" w:rsidP="00CE1CFB">
            <w:pPr>
              <w:ind w:firstLineChars="50" w:firstLine="120"/>
              <w:jc w:val="center"/>
              <w:rPr>
                <w:rFonts w:ascii="仿宋_GB2312"/>
                <w:sz w:val="24"/>
              </w:rPr>
            </w:pPr>
            <w:r w:rsidRPr="003B275C">
              <w:rPr>
                <w:rFonts w:ascii="仿宋_GB2312" w:hint="eastAsia"/>
                <w:sz w:val="24"/>
              </w:rPr>
              <w:t>上季度</w:t>
            </w:r>
          </w:p>
        </w:tc>
        <w:tc>
          <w:tcPr>
            <w:tcW w:w="1673" w:type="dxa"/>
            <w:gridSpan w:val="2"/>
            <w:vAlign w:val="center"/>
          </w:tcPr>
          <w:p w:rsidR="00211ECB" w:rsidRPr="003B275C" w:rsidRDefault="00211ECB" w:rsidP="00CE1CFB">
            <w:pPr>
              <w:ind w:firstLineChars="300" w:firstLine="720"/>
              <w:jc w:val="center"/>
              <w:rPr>
                <w:rFonts w:ascii="仿宋_GB2312"/>
                <w:sz w:val="24"/>
              </w:rPr>
            </w:pPr>
            <w:r w:rsidRPr="003B275C">
              <w:rPr>
                <w:rFonts w:ascii="仿宋_GB2312" w:hint="eastAsia"/>
                <w:sz w:val="24"/>
              </w:rPr>
              <w:t>年</w:t>
            </w:r>
          </w:p>
        </w:tc>
        <w:tc>
          <w:tcPr>
            <w:tcW w:w="1673" w:type="dxa"/>
            <w:vAlign w:val="center"/>
          </w:tcPr>
          <w:p w:rsidR="00211ECB" w:rsidRPr="003B275C" w:rsidRDefault="00211ECB" w:rsidP="00CE1CFB">
            <w:pPr>
              <w:ind w:firstLineChars="350" w:firstLine="840"/>
              <w:jc w:val="center"/>
              <w:rPr>
                <w:rFonts w:ascii="仿宋_GB2312"/>
                <w:sz w:val="24"/>
              </w:rPr>
            </w:pPr>
            <w:r w:rsidRPr="003B275C">
              <w:rPr>
                <w:rFonts w:ascii="仿宋_GB2312" w:hint="eastAsia"/>
                <w:sz w:val="24"/>
              </w:rPr>
              <w:t>年</w:t>
            </w:r>
          </w:p>
        </w:tc>
        <w:tc>
          <w:tcPr>
            <w:tcW w:w="1673" w:type="dxa"/>
            <w:vAlign w:val="center"/>
          </w:tcPr>
          <w:p w:rsidR="00211ECB" w:rsidRPr="003B275C" w:rsidRDefault="00211ECB" w:rsidP="00CE1CFB">
            <w:pPr>
              <w:ind w:firstLineChars="300" w:firstLine="720"/>
              <w:jc w:val="center"/>
              <w:rPr>
                <w:rFonts w:ascii="仿宋_GB2312"/>
                <w:sz w:val="24"/>
              </w:rPr>
            </w:pPr>
            <w:r w:rsidRPr="003B275C">
              <w:rPr>
                <w:rFonts w:ascii="仿宋_GB2312" w:hint="eastAsia"/>
                <w:sz w:val="24"/>
              </w:rPr>
              <w:t>年</w:t>
            </w:r>
          </w:p>
        </w:tc>
      </w:tr>
      <w:tr w:rsidR="00211ECB" w:rsidRPr="003B275C" w:rsidTr="002B2D32">
        <w:trPr>
          <w:trHeight w:val="515"/>
        </w:trPr>
        <w:tc>
          <w:tcPr>
            <w:tcW w:w="2113" w:type="dxa"/>
            <w:vAlign w:val="center"/>
          </w:tcPr>
          <w:p w:rsidR="00211ECB" w:rsidRPr="003B275C" w:rsidRDefault="00211ECB" w:rsidP="00CE1CFB">
            <w:pPr>
              <w:jc w:val="center"/>
              <w:rPr>
                <w:rFonts w:ascii="仿宋_GB2312"/>
                <w:sz w:val="24"/>
              </w:rPr>
            </w:pPr>
            <w:r w:rsidRPr="003B275C">
              <w:rPr>
                <w:rFonts w:ascii="仿宋_GB2312" w:hint="eastAsia"/>
                <w:sz w:val="24"/>
              </w:rPr>
              <w:t>资产总额</w:t>
            </w:r>
          </w:p>
        </w:tc>
        <w:tc>
          <w:tcPr>
            <w:tcW w:w="1465" w:type="dxa"/>
          </w:tcPr>
          <w:p w:rsidR="00211ECB" w:rsidRPr="003B275C" w:rsidRDefault="00211ECB" w:rsidP="00CE1CFB">
            <w:pPr>
              <w:rPr>
                <w:rFonts w:ascii="仿宋_GB2312"/>
                <w:sz w:val="24"/>
              </w:rPr>
            </w:pPr>
          </w:p>
        </w:tc>
        <w:tc>
          <w:tcPr>
            <w:tcW w:w="1673" w:type="dxa"/>
            <w:gridSpan w:val="2"/>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r>
      <w:tr w:rsidR="00211ECB" w:rsidRPr="003B275C" w:rsidTr="002B2D32">
        <w:trPr>
          <w:trHeight w:val="580"/>
        </w:trPr>
        <w:tc>
          <w:tcPr>
            <w:tcW w:w="2113" w:type="dxa"/>
            <w:vAlign w:val="center"/>
          </w:tcPr>
          <w:p w:rsidR="00211ECB" w:rsidRPr="003B275C" w:rsidRDefault="00211ECB" w:rsidP="00CE1CFB">
            <w:pPr>
              <w:jc w:val="center"/>
              <w:rPr>
                <w:rFonts w:ascii="仿宋_GB2312"/>
                <w:sz w:val="24"/>
              </w:rPr>
            </w:pPr>
            <w:r>
              <w:rPr>
                <w:rFonts w:ascii="仿宋_GB2312" w:hint="eastAsia"/>
                <w:sz w:val="24"/>
              </w:rPr>
              <w:t>营业收入</w:t>
            </w:r>
          </w:p>
        </w:tc>
        <w:tc>
          <w:tcPr>
            <w:tcW w:w="1465" w:type="dxa"/>
          </w:tcPr>
          <w:p w:rsidR="00211ECB" w:rsidRPr="003B275C" w:rsidRDefault="00211ECB" w:rsidP="00CE1CFB">
            <w:pPr>
              <w:rPr>
                <w:rFonts w:ascii="仿宋_GB2312"/>
                <w:sz w:val="24"/>
              </w:rPr>
            </w:pPr>
          </w:p>
        </w:tc>
        <w:tc>
          <w:tcPr>
            <w:tcW w:w="1673" w:type="dxa"/>
            <w:gridSpan w:val="2"/>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r>
      <w:tr w:rsidR="00211ECB" w:rsidRPr="003B275C" w:rsidTr="002B2D32">
        <w:trPr>
          <w:trHeight w:val="569"/>
        </w:trPr>
        <w:tc>
          <w:tcPr>
            <w:tcW w:w="2113" w:type="dxa"/>
            <w:vAlign w:val="center"/>
          </w:tcPr>
          <w:p w:rsidR="00211ECB" w:rsidRPr="003B275C" w:rsidRDefault="00211ECB" w:rsidP="00CE1CFB">
            <w:pPr>
              <w:jc w:val="center"/>
              <w:rPr>
                <w:rFonts w:ascii="仿宋_GB2312"/>
                <w:sz w:val="24"/>
              </w:rPr>
            </w:pPr>
            <w:r>
              <w:rPr>
                <w:rFonts w:ascii="仿宋_GB2312" w:hint="eastAsia"/>
                <w:sz w:val="24"/>
              </w:rPr>
              <w:t>营业收入增长率</w:t>
            </w:r>
          </w:p>
        </w:tc>
        <w:tc>
          <w:tcPr>
            <w:tcW w:w="1465" w:type="dxa"/>
          </w:tcPr>
          <w:p w:rsidR="00211ECB" w:rsidRPr="003B275C" w:rsidRDefault="00211ECB" w:rsidP="00CE1CFB">
            <w:pPr>
              <w:rPr>
                <w:rFonts w:ascii="仿宋_GB2312"/>
                <w:sz w:val="24"/>
              </w:rPr>
            </w:pPr>
          </w:p>
        </w:tc>
        <w:tc>
          <w:tcPr>
            <w:tcW w:w="1673" w:type="dxa"/>
            <w:gridSpan w:val="2"/>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r>
      <w:tr w:rsidR="00211ECB" w:rsidRPr="003B275C" w:rsidTr="002B2D32">
        <w:trPr>
          <w:trHeight w:val="551"/>
        </w:trPr>
        <w:tc>
          <w:tcPr>
            <w:tcW w:w="2113" w:type="dxa"/>
            <w:vAlign w:val="center"/>
          </w:tcPr>
          <w:p w:rsidR="00211ECB" w:rsidRPr="003B275C" w:rsidRDefault="00211ECB" w:rsidP="00CE1CFB">
            <w:pPr>
              <w:jc w:val="center"/>
              <w:rPr>
                <w:rFonts w:ascii="仿宋_GB2312"/>
                <w:sz w:val="24"/>
              </w:rPr>
            </w:pPr>
            <w:r>
              <w:rPr>
                <w:rFonts w:ascii="仿宋_GB2312" w:hint="eastAsia"/>
                <w:sz w:val="24"/>
              </w:rPr>
              <w:t>总股本</w:t>
            </w:r>
          </w:p>
        </w:tc>
        <w:tc>
          <w:tcPr>
            <w:tcW w:w="1465" w:type="dxa"/>
          </w:tcPr>
          <w:p w:rsidR="00211ECB" w:rsidRPr="003B275C" w:rsidRDefault="00211ECB" w:rsidP="00CE1CFB">
            <w:pPr>
              <w:rPr>
                <w:rFonts w:ascii="仿宋_GB2312"/>
                <w:sz w:val="24"/>
              </w:rPr>
            </w:pPr>
          </w:p>
        </w:tc>
        <w:tc>
          <w:tcPr>
            <w:tcW w:w="1673" w:type="dxa"/>
            <w:gridSpan w:val="2"/>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r>
      <w:tr w:rsidR="00211ECB" w:rsidRPr="003B275C" w:rsidTr="002B2D32">
        <w:trPr>
          <w:trHeight w:val="560"/>
        </w:trPr>
        <w:tc>
          <w:tcPr>
            <w:tcW w:w="2113" w:type="dxa"/>
            <w:vAlign w:val="center"/>
          </w:tcPr>
          <w:p w:rsidR="00211ECB" w:rsidRPr="003B275C" w:rsidRDefault="00211ECB" w:rsidP="00CE1CFB">
            <w:pPr>
              <w:jc w:val="center"/>
              <w:rPr>
                <w:rFonts w:ascii="仿宋_GB2312"/>
                <w:sz w:val="24"/>
              </w:rPr>
            </w:pPr>
            <w:r w:rsidRPr="003B275C">
              <w:rPr>
                <w:rFonts w:ascii="仿宋_GB2312" w:hint="eastAsia"/>
                <w:sz w:val="24"/>
              </w:rPr>
              <w:t>净资产</w:t>
            </w:r>
          </w:p>
        </w:tc>
        <w:tc>
          <w:tcPr>
            <w:tcW w:w="1465" w:type="dxa"/>
          </w:tcPr>
          <w:p w:rsidR="00211ECB" w:rsidRPr="003B275C" w:rsidRDefault="00211ECB" w:rsidP="00CE1CFB">
            <w:pPr>
              <w:rPr>
                <w:rFonts w:ascii="仿宋_GB2312"/>
                <w:sz w:val="24"/>
              </w:rPr>
            </w:pPr>
          </w:p>
        </w:tc>
        <w:tc>
          <w:tcPr>
            <w:tcW w:w="1673" w:type="dxa"/>
            <w:gridSpan w:val="2"/>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r>
      <w:tr w:rsidR="00211ECB" w:rsidRPr="003B275C" w:rsidTr="002B2D32">
        <w:trPr>
          <w:trHeight w:val="620"/>
        </w:trPr>
        <w:tc>
          <w:tcPr>
            <w:tcW w:w="2113" w:type="dxa"/>
            <w:vAlign w:val="center"/>
          </w:tcPr>
          <w:p w:rsidR="00211ECB" w:rsidRPr="003B275C" w:rsidRDefault="00211ECB" w:rsidP="00CE1CFB">
            <w:pPr>
              <w:jc w:val="center"/>
              <w:rPr>
                <w:rFonts w:ascii="仿宋_GB2312"/>
                <w:sz w:val="24"/>
              </w:rPr>
            </w:pPr>
            <w:r w:rsidRPr="003B275C">
              <w:rPr>
                <w:rFonts w:ascii="仿宋_GB2312" w:hint="eastAsia"/>
                <w:sz w:val="24"/>
              </w:rPr>
              <w:t>净利润</w:t>
            </w:r>
          </w:p>
        </w:tc>
        <w:tc>
          <w:tcPr>
            <w:tcW w:w="1465" w:type="dxa"/>
          </w:tcPr>
          <w:p w:rsidR="00211ECB" w:rsidRPr="003B275C" w:rsidRDefault="00211ECB" w:rsidP="00CE1CFB">
            <w:pPr>
              <w:rPr>
                <w:rFonts w:ascii="仿宋_GB2312"/>
                <w:sz w:val="24"/>
              </w:rPr>
            </w:pPr>
          </w:p>
        </w:tc>
        <w:tc>
          <w:tcPr>
            <w:tcW w:w="1673" w:type="dxa"/>
            <w:gridSpan w:val="2"/>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r>
      <w:tr w:rsidR="00211ECB" w:rsidRPr="003B275C" w:rsidTr="002B2D32">
        <w:trPr>
          <w:trHeight w:val="845"/>
        </w:trPr>
        <w:tc>
          <w:tcPr>
            <w:tcW w:w="2113" w:type="dxa"/>
            <w:vAlign w:val="center"/>
          </w:tcPr>
          <w:p w:rsidR="00211ECB" w:rsidRPr="003B275C" w:rsidRDefault="00211ECB" w:rsidP="00CE1CFB">
            <w:pPr>
              <w:jc w:val="center"/>
              <w:rPr>
                <w:rFonts w:ascii="仿宋_GB2312"/>
                <w:sz w:val="24"/>
              </w:rPr>
            </w:pPr>
            <w:r>
              <w:rPr>
                <w:rFonts w:ascii="仿宋_GB2312" w:hint="eastAsia"/>
                <w:sz w:val="24"/>
              </w:rPr>
              <w:t>经营性</w:t>
            </w:r>
            <w:r w:rsidRPr="003B275C">
              <w:rPr>
                <w:rFonts w:ascii="仿宋_GB2312" w:hint="eastAsia"/>
                <w:sz w:val="24"/>
              </w:rPr>
              <w:t>现金流量净额</w:t>
            </w:r>
          </w:p>
        </w:tc>
        <w:tc>
          <w:tcPr>
            <w:tcW w:w="1465" w:type="dxa"/>
          </w:tcPr>
          <w:p w:rsidR="00211ECB" w:rsidRPr="003B275C" w:rsidRDefault="00211ECB" w:rsidP="00CE1CFB">
            <w:pPr>
              <w:rPr>
                <w:rFonts w:ascii="仿宋_GB2312"/>
                <w:sz w:val="24"/>
              </w:rPr>
            </w:pPr>
          </w:p>
        </w:tc>
        <w:tc>
          <w:tcPr>
            <w:tcW w:w="1673" w:type="dxa"/>
            <w:gridSpan w:val="2"/>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c>
          <w:tcPr>
            <w:tcW w:w="1673" w:type="dxa"/>
          </w:tcPr>
          <w:p w:rsidR="00211ECB" w:rsidRPr="003B275C" w:rsidRDefault="00211ECB" w:rsidP="00CE1CFB">
            <w:pPr>
              <w:rPr>
                <w:rFonts w:ascii="仿宋_GB2312"/>
                <w:sz w:val="24"/>
              </w:rPr>
            </w:pPr>
          </w:p>
        </w:tc>
      </w:tr>
      <w:tr w:rsidR="00211ECB" w:rsidRPr="003B275C" w:rsidTr="002B2D32">
        <w:trPr>
          <w:trHeight w:val="1120"/>
        </w:trPr>
        <w:tc>
          <w:tcPr>
            <w:tcW w:w="8596" w:type="dxa"/>
            <w:gridSpan w:val="6"/>
            <w:tcBorders>
              <w:bottom w:val="single" w:sz="4" w:space="0" w:color="auto"/>
            </w:tcBorders>
          </w:tcPr>
          <w:p w:rsidR="00211ECB" w:rsidRDefault="00211ECB" w:rsidP="00CE1CFB">
            <w:pPr>
              <w:rPr>
                <w:rFonts w:ascii="仿宋_GB2312"/>
                <w:sz w:val="24"/>
              </w:rPr>
            </w:pPr>
            <w:r w:rsidRPr="003B275C">
              <w:rPr>
                <w:rFonts w:ascii="仿宋_GB2312" w:hint="eastAsia"/>
                <w:sz w:val="24"/>
              </w:rPr>
              <w:t>董事会或股东大会表决上市决定时间及有关情况：</w:t>
            </w:r>
          </w:p>
          <w:p w:rsidR="00211ECB" w:rsidRDefault="00211ECB" w:rsidP="00CE1CFB">
            <w:pPr>
              <w:rPr>
                <w:rFonts w:ascii="仿宋_GB2312"/>
                <w:sz w:val="24"/>
              </w:rPr>
            </w:pPr>
          </w:p>
          <w:p w:rsidR="00211ECB" w:rsidRDefault="00211ECB" w:rsidP="00CE1CFB">
            <w:pPr>
              <w:rPr>
                <w:rFonts w:ascii="仿宋_GB2312"/>
                <w:sz w:val="24"/>
              </w:rPr>
            </w:pPr>
          </w:p>
          <w:p w:rsidR="00211ECB" w:rsidRDefault="00211ECB" w:rsidP="00CE1CFB">
            <w:pPr>
              <w:rPr>
                <w:rFonts w:ascii="仿宋_GB2312"/>
                <w:sz w:val="24"/>
              </w:rPr>
            </w:pPr>
          </w:p>
          <w:p w:rsidR="00211ECB" w:rsidRDefault="00211ECB" w:rsidP="00CE1CFB">
            <w:pPr>
              <w:rPr>
                <w:rFonts w:ascii="仿宋_GB2312"/>
                <w:sz w:val="24"/>
              </w:rPr>
            </w:pPr>
          </w:p>
          <w:p w:rsidR="00211ECB" w:rsidRDefault="00211ECB" w:rsidP="00CE1CFB">
            <w:pPr>
              <w:rPr>
                <w:rFonts w:ascii="仿宋_GB2312"/>
                <w:sz w:val="24"/>
              </w:rPr>
            </w:pPr>
          </w:p>
          <w:p w:rsidR="00211ECB" w:rsidRPr="003B275C" w:rsidRDefault="00211ECB" w:rsidP="00CE1CFB">
            <w:pPr>
              <w:rPr>
                <w:rFonts w:ascii="仿宋_GB2312"/>
                <w:sz w:val="24"/>
              </w:rPr>
            </w:pPr>
          </w:p>
        </w:tc>
      </w:tr>
      <w:tr w:rsidR="00211ECB" w:rsidRPr="003B275C" w:rsidTr="002B2D32">
        <w:trPr>
          <w:trHeight w:val="1866"/>
        </w:trPr>
        <w:tc>
          <w:tcPr>
            <w:tcW w:w="4195" w:type="dxa"/>
            <w:gridSpan w:val="3"/>
            <w:tcBorders>
              <w:bottom w:val="single" w:sz="4" w:space="0" w:color="auto"/>
            </w:tcBorders>
          </w:tcPr>
          <w:p w:rsidR="00211ECB" w:rsidRDefault="00211ECB" w:rsidP="00CE1CFB">
            <w:pPr>
              <w:rPr>
                <w:rFonts w:ascii="仿宋_GB2312"/>
                <w:sz w:val="24"/>
              </w:rPr>
            </w:pPr>
            <w:r>
              <w:rPr>
                <w:rFonts w:ascii="仿宋_GB2312" w:hint="eastAsia"/>
                <w:sz w:val="24"/>
              </w:rPr>
              <w:t>法人签字：</w:t>
            </w:r>
          </w:p>
          <w:p w:rsidR="00211ECB" w:rsidRDefault="00211ECB" w:rsidP="00CE1CFB">
            <w:pPr>
              <w:rPr>
                <w:rFonts w:ascii="仿宋_GB2312"/>
                <w:sz w:val="24"/>
              </w:rPr>
            </w:pPr>
          </w:p>
          <w:p w:rsidR="00211ECB" w:rsidRDefault="00211ECB" w:rsidP="00CE1CFB">
            <w:pPr>
              <w:rPr>
                <w:rFonts w:ascii="仿宋_GB2312"/>
                <w:sz w:val="24"/>
              </w:rPr>
            </w:pPr>
          </w:p>
          <w:p w:rsidR="00211ECB" w:rsidRDefault="00211ECB" w:rsidP="00CE1CFB">
            <w:pPr>
              <w:rPr>
                <w:rFonts w:ascii="仿宋_GB2312"/>
                <w:sz w:val="24"/>
              </w:rPr>
            </w:pPr>
            <w:r w:rsidRPr="0033202C">
              <w:rPr>
                <w:rFonts w:ascii="仿宋_GB2312" w:hint="eastAsia"/>
                <w:sz w:val="24"/>
              </w:rPr>
              <w:t>企业盖章：</w:t>
            </w:r>
          </w:p>
          <w:p w:rsidR="00211ECB" w:rsidRDefault="00211ECB" w:rsidP="00CE1CFB">
            <w:pPr>
              <w:rPr>
                <w:rFonts w:ascii="仿宋_GB2312"/>
                <w:sz w:val="24"/>
              </w:rPr>
            </w:pPr>
          </w:p>
          <w:p w:rsidR="00211ECB" w:rsidRDefault="00211ECB" w:rsidP="00CE1CFB">
            <w:pPr>
              <w:rPr>
                <w:rFonts w:ascii="仿宋_GB2312"/>
                <w:sz w:val="24"/>
              </w:rPr>
            </w:pPr>
          </w:p>
          <w:p w:rsidR="00211ECB" w:rsidRPr="003B275C" w:rsidRDefault="00211ECB" w:rsidP="00CE1CFB">
            <w:pPr>
              <w:rPr>
                <w:rFonts w:ascii="仿宋_GB2312"/>
                <w:sz w:val="24"/>
              </w:rPr>
            </w:pPr>
          </w:p>
        </w:tc>
        <w:tc>
          <w:tcPr>
            <w:tcW w:w="4401" w:type="dxa"/>
            <w:gridSpan w:val="3"/>
            <w:tcBorders>
              <w:bottom w:val="single" w:sz="4" w:space="0" w:color="auto"/>
            </w:tcBorders>
          </w:tcPr>
          <w:p w:rsidR="00211ECB" w:rsidRDefault="00211ECB" w:rsidP="00CE1CFB">
            <w:pPr>
              <w:rPr>
                <w:rFonts w:ascii="仿宋_GB2312"/>
                <w:sz w:val="24"/>
              </w:rPr>
            </w:pPr>
            <w:r w:rsidRPr="003B275C">
              <w:rPr>
                <w:rFonts w:ascii="仿宋_GB2312" w:hint="eastAsia"/>
                <w:sz w:val="24"/>
              </w:rPr>
              <w:t>镇（街</w:t>
            </w:r>
            <w:r>
              <w:rPr>
                <w:rFonts w:ascii="仿宋_GB2312" w:hint="eastAsia"/>
                <w:sz w:val="24"/>
              </w:rPr>
              <w:t>）推荐意见：</w:t>
            </w:r>
          </w:p>
          <w:p w:rsidR="00211ECB" w:rsidRDefault="00211ECB" w:rsidP="00CE1CFB">
            <w:pPr>
              <w:rPr>
                <w:rFonts w:ascii="仿宋_GB2312"/>
                <w:sz w:val="24"/>
              </w:rPr>
            </w:pPr>
          </w:p>
          <w:p w:rsidR="00211ECB" w:rsidRPr="003B275C" w:rsidRDefault="00211ECB" w:rsidP="00CE1CFB">
            <w:pPr>
              <w:ind w:firstLineChars="600" w:firstLine="1440"/>
              <w:rPr>
                <w:rFonts w:ascii="仿宋_GB2312"/>
                <w:sz w:val="24"/>
              </w:rPr>
            </w:pPr>
          </w:p>
        </w:tc>
      </w:tr>
      <w:tr w:rsidR="00211ECB" w:rsidRPr="003B275C" w:rsidTr="002B2D32">
        <w:trPr>
          <w:trHeight w:val="1884"/>
        </w:trPr>
        <w:tc>
          <w:tcPr>
            <w:tcW w:w="4195" w:type="dxa"/>
            <w:gridSpan w:val="3"/>
          </w:tcPr>
          <w:p w:rsidR="00211ECB" w:rsidRPr="003B275C" w:rsidRDefault="00211ECB" w:rsidP="00CE1CFB">
            <w:pPr>
              <w:rPr>
                <w:rFonts w:ascii="仿宋_GB2312"/>
                <w:sz w:val="24"/>
              </w:rPr>
            </w:pPr>
            <w:r w:rsidRPr="003B275C">
              <w:rPr>
                <w:rFonts w:ascii="仿宋_GB2312" w:hint="eastAsia"/>
                <w:sz w:val="24"/>
              </w:rPr>
              <w:t>行业主管部门</w:t>
            </w:r>
          </w:p>
          <w:p w:rsidR="00211ECB" w:rsidRDefault="00211ECB" w:rsidP="00CE1CFB">
            <w:pPr>
              <w:rPr>
                <w:rFonts w:ascii="仿宋_GB2312"/>
                <w:sz w:val="24"/>
              </w:rPr>
            </w:pPr>
            <w:r w:rsidRPr="003B275C">
              <w:rPr>
                <w:rFonts w:ascii="仿宋_GB2312" w:hint="eastAsia"/>
                <w:sz w:val="24"/>
              </w:rPr>
              <w:t>初审推荐意见：</w:t>
            </w:r>
          </w:p>
          <w:p w:rsidR="00211ECB" w:rsidRPr="003B275C" w:rsidRDefault="00211ECB" w:rsidP="00CE1CFB">
            <w:pPr>
              <w:rPr>
                <w:rFonts w:ascii="仿宋_GB2312"/>
                <w:sz w:val="24"/>
              </w:rPr>
            </w:pPr>
          </w:p>
        </w:tc>
        <w:tc>
          <w:tcPr>
            <w:tcW w:w="4401" w:type="dxa"/>
            <w:gridSpan w:val="3"/>
          </w:tcPr>
          <w:p w:rsidR="00211ECB" w:rsidRPr="003B275C" w:rsidRDefault="00211ECB" w:rsidP="00CE1CFB">
            <w:pPr>
              <w:widowControl/>
              <w:jc w:val="left"/>
              <w:rPr>
                <w:rFonts w:ascii="仿宋_GB2312"/>
                <w:sz w:val="24"/>
              </w:rPr>
            </w:pPr>
            <w:r w:rsidRPr="003B275C">
              <w:rPr>
                <w:rFonts w:ascii="仿宋_GB2312" w:hint="eastAsia"/>
                <w:sz w:val="24"/>
              </w:rPr>
              <w:t>市发展利用资本市场工作领导小组意见：</w:t>
            </w:r>
          </w:p>
        </w:tc>
      </w:tr>
    </w:tbl>
    <w:p w:rsidR="00211ECB" w:rsidRDefault="00211ECB" w:rsidP="00211ECB">
      <w:pPr>
        <w:spacing w:line="400" w:lineRule="exact"/>
        <w:jc w:val="center"/>
        <w:rPr>
          <w:rFonts w:ascii="仿宋_GB2312"/>
          <w:sz w:val="24"/>
        </w:rPr>
      </w:pPr>
    </w:p>
    <w:p w:rsidR="00211ECB" w:rsidRDefault="00211ECB" w:rsidP="00211ECB">
      <w:pPr>
        <w:spacing w:line="400" w:lineRule="exact"/>
        <w:jc w:val="center"/>
        <w:rPr>
          <w:rFonts w:ascii="仿宋_GB2312"/>
          <w:sz w:val="24"/>
        </w:rPr>
      </w:pPr>
    </w:p>
    <w:p w:rsidR="00211ECB" w:rsidRDefault="00211ECB" w:rsidP="00211ECB">
      <w:pPr>
        <w:spacing w:line="400" w:lineRule="exact"/>
        <w:jc w:val="center"/>
        <w:rPr>
          <w:rFonts w:ascii="方正小标宋简体" w:eastAsia="方正小标宋简体"/>
          <w:sz w:val="36"/>
          <w:szCs w:val="36"/>
        </w:rPr>
      </w:pPr>
    </w:p>
    <w:p w:rsidR="00211ECB" w:rsidRPr="000D4C62" w:rsidRDefault="00211ECB" w:rsidP="00211ECB">
      <w:pPr>
        <w:spacing w:line="400" w:lineRule="exact"/>
        <w:jc w:val="center"/>
        <w:rPr>
          <w:rFonts w:ascii="方正小标宋简体" w:eastAsia="方正小标宋简体"/>
          <w:sz w:val="36"/>
          <w:szCs w:val="36"/>
        </w:rPr>
      </w:pPr>
      <w:r w:rsidRPr="000D4C62">
        <w:rPr>
          <w:rFonts w:ascii="方正小标宋简体" w:eastAsia="方正小标宋简体" w:hint="eastAsia"/>
          <w:sz w:val="36"/>
          <w:szCs w:val="36"/>
        </w:rPr>
        <w:lastRenderedPageBreak/>
        <w:t>东莞市企业上市辅导工作完成情况表</w:t>
      </w:r>
      <w:r>
        <w:rPr>
          <w:rFonts w:ascii="方正小标宋简体" w:eastAsia="方正小标宋简体" w:hint="eastAsia"/>
          <w:sz w:val="36"/>
          <w:szCs w:val="36"/>
        </w:rPr>
        <w:t>二</w:t>
      </w:r>
    </w:p>
    <w:p w:rsidR="00211ECB" w:rsidRPr="002677E8" w:rsidRDefault="00211ECB" w:rsidP="00211ECB">
      <w:pPr>
        <w:spacing w:line="400" w:lineRule="exact"/>
        <w:rPr>
          <w:rFonts w:ascii="仿宋_GB2312"/>
          <w:sz w:val="24"/>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1440"/>
        <w:gridCol w:w="5400"/>
      </w:tblGrid>
      <w:tr w:rsidR="00211ECB" w:rsidRPr="00CA4E64" w:rsidTr="00CE1CFB">
        <w:trPr>
          <w:trHeight w:val="1067"/>
        </w:trPr>
        <w:tc>
          <w:tcPr>
            <w:tcW w:w="8460" w:type="dxa"/>
            <w:gridSpan w:val="3"/>
            <w:tcBorders>
              <w:bottom w:val="single" w:sz="4" w:space="0" w:color="auto"/>
            </w:tcBorders>
            <w:vAlign w:val="center"/>
          </w:tcPr>
          <w:p w:rsidR="00211ECB" w:rsidRDefault="00211ECB" w:rsidP="00CE1CFB">
            <w:pPr>
              <w:rPr>
                <w:rFonts w:ascii="仿宋_GB2312"/>
                <w:sz w:val="24"/>
              </w:rPr>
            </w:pPr>
            <w:r w:rsidRPr="00CA4E64">
              <w:rPr>
                <w:rFonts w:ascii="仿宋_GB2312" w:hint="eastAsia"/>
                <w:sz w:val="24"/>
              </w:rPr>
              <w:t>企业名称：</w:t>
            </w:r>
          </w:p>
          <w:p w:rsidR="00211ECB" w:rsidRPr="00CA4E64" w:rsidRDefault="00211ECB" w:rsidP="00CE1CFB">
            <w:pPr>
              <w:rPr>
                <w:rFonts w:ascii="仿宋_GB2312"/>
                <w:sz w:val="24"/>
              </w:rPr>
            </w:pPr>
          </w:p>
        </w:tc>
      </w:tr>
      <w:tr w:rsidR="00211ECB" w:rsidRPr="00CA4E64" w:rsidTr="00CE1CFB">
        <w:trPr>
          <w:trHeight w:val="599"/>
        </w:trPr>
        <w:tc>
          <w:tcPr>
            <w:tcW w:w="1620" w:type="dxa"/>
            <w:vMerge w:val="restart"/>
            <w:vAlign w:val="center"/>
          </w:tcPr>
          <w:p w:rsidR="00211ECB" w:rsidRDefault="00211ECB" w:rsidP="00CE1CFB">
            <w:pPr>
              <w:jc w:val="center"/>
              <w:rPr>
                <w:rFonts w:ascii="仿宋_GB2312"/>
                <w:sz w:val="24"/>
              </w:rPr>
            </w:pPr>
            <w:r>
              <w:rPr>
                <w:rFonts w:ascii="仿宋_GB2312" w:hint="eastAsia"/>
                <w:sz w:val="24"/>
              </w:rPr>
              <w:t>上市辅导工作完成情况</w:t>
            </w:r>
          </w:p>
        </w:tc>
        <w:tc>
          <w:tcPr>
            <w:tcW w:w="1440" w:type="dxa"/>
            <w:tcBorders>
              <w:bottom w:val="single" w:sz="4" w:space="0" w:color="auto"/>
            </w:tcBorders>
            <w:vAlign w:val="center"/>
          </w:tcPr>
          <w:p w:rsidR="00211ECB" w:rsidRPr="00CA4E64" w:rsidRDefault="00211ECB" w:rsidP="00CE1CFB">
            <w:pPr>
              <w:jc w:val="center"/>
              <w:rPr>
                <w:rFonts w:ascii="仿宋_GB2312"/>
                <w:sz w:val="24"/>
              </w:rPr>
            </w:pPr>
            <w:r>
              <w:rPr>
                <w:rFonts w:ascii="仿宋_GB2312" w:hint="eastAsia"/>
                <w:sz w:val="24"/>
              </w:rPr>
              <w:t>辅导机构</w:t>
            </w:r>
          </w:p>
        </w:tc>
        <w:tc>
          <w:tcPr>
            <w:tcW w:w="5400" w:type="dxa"/>
            <w:tcBorders>
              <w:bottom w:val="single" w:sz="4" w:space="0" w:color="auto"/>
            </w:tcBorders>
          </w:tcPr>
          <w:p w:rsidR="00211ECB" w:rsidRPr="00CA4E64" w:rsidRDefault="00211ECB" w:rsidP="00CE1CFB">
            <w:pPr>
              <w:rPr>
                <w:rFonts w:ascii="仿宋_GB2312"/>
                <w:sz w:val="24"/>
              </w:rPr>
            </w:pPr>
          </w:p>
        </w:tc>
      </w:tr>
      <w:tr w:rsidR="00211ECB" w:rsidRPr="00CA4E64" w:rsidTr="00CE1CFB">
        <w:trPr>
          <w:trHeight w:val="606"/>
        </w:trPr>
        <w:tc>
          <w:tcPr>
            <w:tcW w:w="1620" w:type="dxa"/>
            <w:vMerge/>
            <w:vAlign w:val="center"/>
          </w:tcPr>
          <w:p w:rsidR="00211ECB" w:rsidRDefault="00211ECB" w:rsidP="00CE1CFB">
            <w:pPr>
              <w:jc w:val="center"/>
              <w:rPr>
                <w:rFonts w:ascii="仿宋_GB2312"/>
                <w:sz w:val="24"/>
              </w:rPr>
            </w:pPr>
          </w:p>
        </w:tc>
        <w:tc>
          <w:tcPr>
            <w:tcW w:w="1440" w:type="dxa"/>
            <w:tcBorders>
              <w:bottom w:val="single" w:sz="4" w:space="0" w:color="auto"/>
            </w:tcBorders>
            <w:vAlign w:val="center"/>
          </w:tcPr>
          <w:p w:rsidR="00211ECB" w:rsidRPr="00CA4E64" w:rsidRDefault="00211ECB" w:rsidP="00CE1CFB">
            <w:pPr>
              <w:jc w:val="center"/>
              <w:rPr>
                <w:rFonts w:ascii="仿宋_GB2312"/>
                <w:sz w:val="24"/>
              </w:rPr>
            </w:pPr>
            <w:r>
              <w:rPr>
                <w:rFonts w:ascii="仿宋_GB2312" w:hint="eastAsia"/>
                <w:sz w:val="24"/>
              </w:rPr>
              <w:t>保荐人</w:t>
            </w:r>
          </w:p>
        </w:tc>
        <w:tc>
          <w:tcPr>
            <w:tcW w:w="5400" w:type="dxa"/>
            <w:tcBorders>
              <w:bottom w:val="single" w:sz="4" w:space="0" w:color="auto"/>
            </w:tcBorders>
          </w:tcPr>
          <w:p w:rsidR="00211ECB" w:rsidRPr="00CA4E64" w:rsidRDefault="00211ECB" w:rsidP="00CE1CFB">
            <w:pPr>
              <w:rPr>
                <w:rFonts w:ascii="仿宋_GB2312"/>
                <w:sz w:val="24"/>
              </w:rPr>
            </w:pPr>
          </w:p>
        </w:tc>
      </w:tr>
      <w:tr w:rsidR="00211ECB" w:rsidRPr="00CA4E64" w:rsidTr="00CE1CFB">
        <w:trPr>
          <w:trHeight w:val="614"/>
        </w:trPr>
        <w:tc>
          <w:tcPr>
            <w:tcW w:w="1620" w:type="dxa"/>
            <w:vMerge/>
            <w:vAlign w:val="center"/>
          </w:tcPr>
          <w:p w:rsidR="00211ECB" w:rsidRDefault="00211ECB" w:rsidP="00CE1CFB">
            <w:pPr>
              <w:jc w:val="center"/>
              <w:rPr>
                <w:rFonts w:ascii="仿宋_GB2312"/>
                <w:sz w:val="24"/>
              </w:rPr>
            </w:pPr>
          </w:p>
        </w:tc>
        <w:tc>
          <w:tcPr>
            <w:tcW w:w="1440" w:type="dxa"/>
            <w:tcBorders>
              <w:bottom w:val="single" w:sz="4" w:space="0" w:color="auto"/>
            </w:tcBorders>
            <w:vAlign w:val="center"/>
          </w:tcPr>
          <w:p w:rsidR="00211ECB" w:rsidRPr="00CA4E64" w:rsidRDefault="00211ECB" w:rsidP="00CE1CFB">
            <w:pPr>
              <w:jc w:val="center"/>
              <w:rPr>
                <w:rFonts w:ascii="仿宋_GB2312"/>
                <w:sz w:val="24"/>
              </w:rPr>
            </w:pPr>
            <w:r>
              <w:rPr>
                <w:rFonts w:ascii="仿宋_GB2312" w:hint="eastAsia"/>
                <w:sz w:val="24"/>
              </w:rPr>
              <w:t>评估</w:t>
            </w:r>
          </w:p>
        </w:tc>
        <w:tc>
          <w:tcPr>
            <w:tcW w:w="5400" w:type="dxa"/>
            <w:tcBorders>
              <w:bottom w:val="single" w:sz="4" w:space="0" w:color="auto"/>
            </w:tcBorders>
          </w:tcPr>
          <w:p w:rsidR="00211ECB" w:rsidRPr="00CA4E64" w:rsidRDefault="00211ECB" w:rsidP="00CE1CFB">
            <w:pPr>
              <w:rPr>
                <w:rFonts w:ascii="仿宋_GB2312"/>
                <w:sz w:val="24"/>
              </w:rPr>
            </w:pPr>
          </w:p>
        </w:tc>
      </w:tr>
      <w:tr w:rsidR="00211ECB" w:rsidRPr="00CA4E64" w:rsidTr="00CE1CFB">
        <w:trPr>
          <w:trHeight w:val="622"/>
        </w:trPr>
        <w:tc>
          <w:tcPr>
            <w:tcW w:w="1620" w:type="dxa"/>
            <w:vMerge/>
            <w:vAlign w:val="center"/>
          </w:tcPr>
          <w:p w:rsidR="00211ECB" w:rsidRDefault="00211ECB" w:rsidP="00CE1CFB">
            <w:pPr>
              <w:jc w:val="center"/>
              <w:rPr>
                <w:rFonts w:ascii="仿宋_GB2312"/>
                <w:sz w:val="24"/>
              </w:rPr>
            </w:pPr>
          </w:p>
        </w:tc>
        <w:tc>
          <w:tcPr>
            <w:tcW w:w="1440" w:type="dxa"/>
            <w:tcBorders>
              <w:bottom w:val="single" w:sz="4" w:space="0" w:color="auto"/>
            </w:tcBorders>
            <w:vAlign w:val="center"/>
          </w:tcPr>
          <w:p w:rsidR="00211ECB" w:rsidRPr="00CA4E64" w:rsidRDefault="00211ECB" w:rsidP="00CE1CFB">
            <w:pPr>
              <w:jc w:val="center"/>
              <w:rPr>
                <w:rFonts w:ascii="仿宋_GB2312"/>
                <w:sz w:val="24"/>
              </w:rPr>
            </w:pPr>
            <w:r>
              <w:rPr>
                <w:rFonts w:ascii="仿宋_GB2312" w:hint="eastAsia"/>
                <w:sz w:val="24"/>
              </w:rPr>
              <w:t>审计</w:t>
            </w:r>
          </w:p>
        </w:tc>
        <w:tc>
          <w:tcPr>
            <w:tcW w:w="5400" w:type="dxa"/>
            <w:tcBorders>
              <w:bottom w:val="single" w:sz="4" w:space="0" w:color="auto"/>
            </w:tcBorders>
          </w:tcPr>
          <w:p w:rsidR="00211ECB" w:rsidRPr="00CA4E64" w:rsidRDefault="00211ECB" w:rsidP="00CE1CFB">
            <w:pPr>
              <w:rPr>
                <w:rFonts w:ascii="仿宋_GB2312"/>
                <w:sz w:val="24"/>
              </w:rPr>
            </w:pPr>
          </w:p>
        </w:tc>
      </w:tr>
      <w:tr w:rsidR="00211ECB" w:rsidRPr="00CA4E64" w:rsidTr="00CE1CFB">
        <w:trPr>
          <w:trHeight w:val="616"/>
        </w:trPr>
        <w:tc>
          <w:tcPr>
            <w:tcW w:w="1620" w:type="dxa"/>
            <w:vMerge/>
            <w:vAlign w:val="center"/>
          </w:tcPr>
          <w:p w:rsidR="00211ECB" w:rsidRDefault="00211ECB" w:rsidP="00CE1CFB">
            <w:pPr>
              <w:jc w:val="center"/>
              <w:rPr>
                <w:rFonts w:ascii="仿宋_GB2312"/>
                <w:sz w:val="24"/>
              </w:rPr>
            </w:pPr>
          </w:p>
        </w:tc>
        <w:tc>
          <w:tcPr>
            <w:tcW w:w="1440" w:type="dxa"/>
            <w:tcBorders>
              <w:bottom w:val="single" w:sz="4" w:space="0" w:color="auto"/>
            </w:tcBorders>
            <w:vAlign w:val="center"/>
          </w:tcPr>
          <w:p w:rsidR="00211ECB" w:rsidRPr="00CA4E64" w:rsidRDefault="00211ECB" w:rsidP="00CE1CFB">
            <w:pPr>
              <w:jc w:val="center"/>
              <w:rPr>
                <w:rFonts w:ascii="仿宋_GB2312"/>
                <w:sz w:val="24"/>
              </w:rPr>
            </w:pPr>
            <w:r>
              <w:rPr>
                <w:rFonts w:ascii="仿宋_GB2312" w:hint="eastAsia"/>
                <w:sz w:val="24"/>
              </w:rPr>
              <w:t>法律</w:t>
            </w:r>
          </w:p>
        </w:tc>
        <w:tc>
          <w:tcPr>
            <w:tcW w:w="5400" w:type="dxa"/>
            <w:tcBorders>
              <w:bottom w:val="single" w:sz="4" w:space="0" w:color="auto"/>
            </w:tcBorders>
          </w:tcPr>
          <w:p w:rsidR="00211ECB" w:rsidRPr="00CA4E64" w:rsidRDefault="00211ECB" w:rsidP="00CE1CFB">
            <w:pPr>
              <w:rPr>
                <w:rFonts w:ascii="仿宋_GB2312"/>
                <w:sz w:val="24"/>
              </w:rPr>
            </w:pPr>
          </w:p>
        </w:tc>
      </w:tr>
      <w:tr w:rsidR="00211ECB" w:rsidRPr="00CA4E64" w:rsidTr="00CE1CFB">
        <w:trPr>
          <w:trHeight w:val="610"/>
        </w:trPr>
        <w:tc>
          <w:tcPr>
            <w:tcW w:w="1620" w:type="dxa"/>
            <w:vMerge/>
            <w:tcBorders>
              <w:bottom w:val="single" w:sz="4" w:space="0" w:color="auto"/>
            </w:tcBorders>
            <w:vAlign w:val="center"/>
          </w:tcPr>
          <w:p w:rsidR="00211ECB" w:rsidRDefault="00211ECB" w:rsidP="00CE1CFB">
            <w:pPr>
              <w:jc w:val="center"/>
              <w:rPr>
                <w:rFonts w:ascii="仿宋_GB2312"/>
                <w:sz w:val="24"/>
              </w:rPr>
            </w:pPr>
          </w:p>
        </w:tc>
        <w:tc>
          <w:tcPr>
            <w:tcW w:w="1440" w:type="dxa"/>
            <w:tcBorders>
              <w:bottom w:val="single" w:sz="4" w:space="0" w:color="auto"/>
            </w:tcBorders>
            <w:vAlign w:val="center"/>
          </w:tcPr>
          <w:p w:rsidR="00211ECB" w:rsidRPr="00CA4E64" w:rsidRDefault="00211ECB" w:rsidP="00CE1CFB">
            <w:pPr>
              <w:jc w:val="center"/>
              <w:rPr>
                <w:rFonts w:ascii="仿宋_GB2312"/>
                <w:sz w:val="24"/>
              </w:rPr>
            </w:pPr>
            <w:r>
              <w:rPr>
                <w:rFonts w:ascii="仿宋_GB2312" w:hint="eastAsia"/>
                <w:sz w:val="24"/>
              </w:rPr>
              <w:t>其他</w:t>
            </w:r>
          </w:p>
        </w:tc>
        <w:tc>
          <w:tcPr>
            <w:tcW w:w="5400" w:type="dxa"/>
            <w:tcBorders>
              <w:bottom w:val="single" w:sz="4" w:space="0" w:color="auto"/>
            </w:tcBorders>
          </w:tcPr>
          <w:p w:rsidR="00211ECB" w:rsidRPr="00CA4E64" w:rsidRDefault="00211ECB" w:rsidP="00CE1CFB">
            <w:pPr>
              <w:rPr>
                <w:rFonts w:ascii="仿宋_GB2312"/>
                <w:sz w:val="24"/>
              </w:rPr>
            </w:pPr>
          </w:p>
        </w:tc>
      </w:tr>
      <w:tr w:rsidR="00211ECB" w:rsidRPr="00CA4E64" w:rsidTr="00CE1CFB">
        <w:trPr>
          <w:trHeight w:val="2292"/>
        </w:trPr>
        <w:tc>
          <w:tcPr>
            <w:tcW w:w="1620" w:type="dxa"/>
            <w:vAlign w:val="center"/>
          </w:tcPr>
          <w:p w:rsidR="00211ECB" w:rsidRPr="00CA4E64" w:rsidRDefault="00211ECB" w:rsidP="00CE1CFB">
            <w:pPr>
              <w:jc w:val="center"/>
              <w:rPr>
                <w:rFonts w:ascii="仿宋_GB2312"/>
                <w:sz w:val="24"/>
              </w:rPr>
            </w:pPr>
            <w:r w:rsidRPr="00CA4E64">
              <w:rPr>
                <w:rFonts w:ascii="仿宋_GB2312" w:hint="eastAsia"/>
                <w:sz w:val="24"/>
              </w:rPr>
              <w:t>股份制改造完成情况</w:t>
            </w:r>
          </w:p>
        </w:tc>
        <w:tc>
          <w:tcPr>
            <w:tcW w:w="6840" w:type="dxa"/>
            <w:gridSpan w:val="2"/>
          </w:tcPr>
          <w:p w:rsidR="00211ECB" w:rsidRDefault="00211ECB" w:rsidP="00CE1CFB">
            <w:pPr>
              <w:rPr>
                <w:rFonts w:ascii="仿宋_GB2312"/>
                <w:sz w:val="24"/>
              </w:rPr>
            </w:pPr>
          </w:p>
          <w:p w:rsidR="00211ECB" w:rsidRDefault="00211ECB" w:rsidP="00CE1CFB">
            <w:pPr>
              <w:rPr>
                <w:rFonts w:ascii="仿宋_GB2312"/>
                <w:sz w:val="24"/>
              </w:rPr>
            </w:pPr>
          </w:p>
          <w:p w:rsidR="00211ECB" w:rsidRDefault="00211ECB" w:rsidP="00CE1CFB">
            <w:pPr>
              <w:rPr>
                <w:rFonts w:ascii="仿宋_GB2312"/>
                <w:sz w:val="24"/>
              </w:rPr>
            </w:pPr>
            <w:r>
              <w:rPr>
                <w:rFonts w:ascii="仿宋_GB2312" w:hint="eastAsia"/>
                <w:sz w:val="24"/>
              </w:rPr>
              <w:t>于</w:t>
            </w:r>
            <w:r>
              <w:rPr>
                <w:rFonts w:ascii="仿宋_GB2312" w:hint="eastAsia"/>
                <w:sz w:val="24"/>
                <w:u w:val="single"/>
              </w:rPr>
              <w:t xml:space="preserve">       </w:t>
            </w:r>
            <w:r>
              <w:rPr>
                <w:rFonts w:ascii="仿宋_GB2312" w:hint="eastAsia"/>
                <w:sz w:val="24"/>
              </w:rPr>
              <w:t>年</w:t>
            </w:r>
            <w:r>
              <w:rPr>
                <w:rFonts w:ascii="仿宋_GB2312" w:hint="eastAsia"/>
                <w:sz w:val="24"/>
                <w:u w:val="single"/>
              </w:rPr>
              <w:t xml:space="preserve">    </w:t>
            </w:r>
            <w:r>
              <w:rPr>
                <w:rFonts w:ascii="仿宋_GB2312" w:hint="eastAsia"/>
                <w:sz w:val="24"/>
              </w:rPr>
              <w:t>月</w:t>
            </w:r>
            <w:r>
              <w:rPr>
                <w:rFonts w:ascii="仿宋_GB2312" w:hint="eastAsia"/>
                <w:sz w:val="24"/>
                <w:u w:val="single"/>
              </w:rPr>
              <w:t xml:space="preserve">    </w:t>
            </w:r>
            <w:r>
              <w:rPr>
                <w:rFonts w:ascii="仿宋_GB2312" w:hint="eastAsia"/>
                <w:sz w:val="24"/>
              </w:rPr>
              <w:t>日</w:t>
            </w:r>
            <w:r>
              <w:rPr>
                <w:rFonts w:ascii="仿宋_GB2312" w:hint="eastAsia"/>
                <w:sz w:val="24"/>
                <w:u w:val="single"/>
              </w:rPr>
              <w:t xml:space="preserve">                    </w:t>
            </w:r>
            <w:r>
              <w:rPr>
                <w:rFonts w:ascii="仿宋_GB2312" w:hint="eastAsia"/>
                <w:sz w:val="24"/>
              </w:rPr>
              <w:t>（部门）批准成立</w:t>
            </w:r>
          </w:p>
          <w:p w:rsidR="00211ECB" w:rsidRDefault="00211ECB" w:rsidP="00CE1CFB">
            <w:pPr>
              <w:rPr>
                <w:rFonts w:ascii="仿宋_GB2312"/>
                <w:sz w:val="24"/>
                <w:u w:val="single"/>
              </w:rPr>
            </w:pPr>
          </w:p>
          <w:p w:rsidR="00211ECB" w:rsidRDefault="00211ECB" w:rsidP="00CE1CFB">
            <w:pPr>
              <w:rPr>
                <w:rFonts w:ascii="仿宋_GB2312"/>
                <w:sz w:val="24"/>
                <w:u w:val="single"/>
              </w:rPr>
            </w:pPr>
          </w:p>
          <w:p w:rsidR="00211ECB" w:rsidRPr="00242AAC" w:rsidRDefault="00211ECB" w:rsidP="00CE1CFB">
            <w:pPr>
              <w:rPr>
                <w:rFonts w:ascii="仿宋_GB2312"/>
                <w:sz w:val="24"/>
              </w:rPr>
            </w:pPr>
            <w:r>
              <w:rPr>
                <w:rFonts w:ascii="仿宋_GB2312" w:hint="eastAsia"/>
                <w:sz w:val="24"/>
                <w:u w:val="single"/>
              </w:rPr>
              <w:t xml:space="preserve">        　　　　　                </w:t>
            </w:r>
            <w:r>
              <w:rPr>
                <w:rFonts w:ascii="仿宋_GB2312" w:hint="eastAsia"/>
                <w:sz w:val="24"/>
              </w:rPr>
              <w:t>股份有限公司</w:t>
            </w:r>
          </w:p>
        </w:tc>
      </w:tr>
      <w:tr w:rsidR="00211ECB" w:rsidRPr="00CA4E64" w:rsidTr="00CE1CFB">
        <w:trPr>
          <w:trHeight w:val="2292"/>
        </w:trPr>
        <w:tc>
          <w:tcPr>
            <w:tcW w:w="1620" w:type="dxa"/>
            <w:vAlign w:val="center"/>
          </w:tcPr>
          <w:p w:rsidR="00211ECB" w:rsidRPr="00CA4E64" w:rsidRDefault="00211ECB" w:rsidP="00CE1CFB">
            <w:pPr>
              <w:jc w:val="center"/>
              <w:rPr>
                <w:rFonts w:ascii="仿宋_GB2312"/>
                <w:sz w:val="24"/>
              </w:rPr>
            </w:pPr>
            <w:r>
              <w:rPr>
                <w:rFonts w:ascii="仿宋_GB2312" w:hint="eastAsia"/>
                <w:sz w:val="24"/>
              </w:rPr>
              <w:t>报省证监局辅导备案及验收情况</w:t>
            </w:r>
          </w:p>
        </w:tc>
        <w:tc>
          <w:tcPr>
            <w:tcW w:w="6840" w:type="dxa"/>
            <w:gridSpan w:val="2"/>
          </w:tcPr>
          <w:p w:rsidR="00211ECB" w:rsidRDefault="00211ECB" w:rsidP="00CE1CFB">
            <w:pPr>
              <w:rPr>
                <w:rFonts w:ascii="仿宋_GB2312"/>
                <w:sz w:val="24"/>
              </w:rPr>
            </w:pPr>
          </w:p>
          <w:p w:rsidR="00211ECB" w:rsidRPr="0060411F" w:rsidRDefault="00211ECB" w:rsidP="00CE1CFB">
            <w:pPr>
              <w:rPr>
                <w:rFonts w:ascii="仿宋_GB2312"/>
                <w:sz w:val="24"/>
              </w:rPr>
            </w:pPr>
            <w:r>
              <w:rPr>
                <w:rFonts w:ascii="仿宋_GB2312" w:hint="eastAsia"/>
                <w:sz w:val="24"/>
              </w:rPr>
              <w:t>于</w:t>
            </w:r>
            <w:r>
              <w:rPr>
                <w:rFonts w:ascii="仿宋_GB2312" w:hint="eastAsia"/>
                <w:sz w:val="24"/>
                <w:u w:val="single"/>
              </w:rPr>
              <w:t xml:space="preserve">        </w:t>
            </w:r>
            <w:r>
              <w:rPr>
                <w:rFonts w:ascii="仿宋_GB2312" w:hint="eastAsia"/>
                <w:sz w:val="24"/>
              </w:rPr>
              <w:t>年</w:t>
            </w:r>
            <w:r>
              <w:rPr>
                <w:rFonts w:ascii="仿宋_GB2312" w:hint="eastAsia"/>
                <w:sz w:val="24"/>
                <w:u w:val="single"/>
              </w:rPr>
              <w:t xml:space="preserve">    </w:t>
            </w:r>
            <w:r>
              <w:rPr>
                <w:rFonts w:ascii="仿宋_GB2312" w:hint="eastAsia"/>
                <w:sz w:val="24"/>
              </w:rPr>
              <w:t>月</w:t>
            </w:r>
            <w:r>
              <w:rPr>
                <w:rFonts w:ascii="仿宋_GB2312" w:hint="eastAsia"/>
                <w:sz w:val="24"/>
                <w:u w:val="single"/>
              </w:rPr>
              <w:t xml:space="preserve">    </w:t>
            </w:r>
            <w:r>
              <w:rPr>
                <w:rFonts w:ascii="仿宋_GB2312" w:hint="eastAsia"/>
                <w:sz w:val="24"/>
              </w:rPr>
              <w:t>日报省证监局备。验收意见：</w:t>
            </w:r>
          </w:p>
        </w:tc>
      </w:tr>
      <w:tr w:rsidR="00211ECB" w:rsidRPr="00CA4E64" w:rsidTr="00CE1CFB">
        <w:trPr>
          <w:trHeight w:val="2143"/>
        </w:trPr>
        <w:tc>
          <w:tcPr>
            <w:tcW w:w="1620" w:type="dxa"/>
            <w:vAlign w:val="center"/>
          </w:tcPr>
          <w:p w:rsidR="00211ECB" w:rsidRPr="00CA4E64" w:rsidRDefault="00211ECB" w:rsidP="00CE1CFB">
            <w:pPr>
              <w:jc w:val="center"/>
              <w:rPr>
                <w:rFonts w:ascii="仿宋_GB2312"/>
                <w:sz w:val="24"/>
              </w:rPr>
            </w:pPr>
            <w:r>
              <w:rPr>
                <w:rFonts w:ascii="仿宋_GB2312" w:hint="eastAsia"/>
                <w:sz w:val="24"/>
              </w:rPr>
              <w:t>发行上市申请文件制作情况</w:t>
            </w:r>
          </w:p>
        </w:tc>
        <w:tc>
          <w:tcPr>
            <w:tcW w:w="6840" w:type="dxa"/>
            <w:gridSpan w:val="2"/>
          </w:tcPr>
          <w:p w:rsidR="00211ECB" w:rsidRPr="00CA4E64" w:rsidRDefault="00211ECB" w:rsidP="00CE1CFB">
            <w:pPr>
              <w:rPr>
                <w:rFonts w:ascii="仿宋_GB2312"/>
                <w:sz w:val="24"/>
              </w:rPr>
            </w:pPr>
          </w:p>
        </w:tc>
      </w:tr>
    </w:tbl>
    <w:p w:rsidR="00211ECB" w:rsidRDefault="00211ECB" w:rsidP="00211ECB">
      <w:pPr>
        <w:rPr>
          <w:rFonts w:ascii="仿宋_GB2312"/>
          <w:sz w:val="24"/>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6840"/>
      </w:tblGrid>
      <w:tr w:rsidR="00211ECB" w:rsidRPr="00CA4E64" w:rsidTr="00CE1CFB">
        <w:trPr>
          <w:trHeight w:val="3353"/>
        </w:trPr>
        <w:tc>
          <w:tcPr>
            <w:tcW w:w="1620" w:type="dxa"/>
            <w:vAlign w:val="center"/>
          </w:tcPr>
          <w:p w:rsidR="00211ECB" w:rsidRDefault="00211ECB" w:rsidP="00CE1CFB">
            <w:pPr>
              <w:jc w:val="center"/>
              <w:rPr>
                <w:rFonts w:ascii="仿宋_GB2312"/>
                <w:sz w:val="24"/>
              </w:rPr>
            </w:pPr>
            <w:r>
              <w:rPr>
                <w:rFonts w:ascii="仿宋_GB2312" w:hint="eastAsia"/>
                <w:sz w:val="24"/>
              </w:rPr>
              <w:t>中介机构进场工作情况</w:t>
            </w:r>
          </w:p>
        </w:tc>
        <w:tc>
          <w:tcPr>
            <w:tcW w:w="6840" w:type="dxa"/>
          </w:tcPr>
          <w:p w:rsidR="00211ECB" w:rsidRDefault="00211ECB" w:rsidP="00CE1CFB">
            <w:pPr>
              <w:rPr>
                <w:rFonts w:ascii="仿宋_GB2312"/>
                <w:sz w:val="24"/>
              </w:rPr>
            </w:pPr>
          </w:p>
        </w:tc>
      </w:tr>
      <w:tr w:rsidR="00211ECB" w:rsidRPr="00CA4E64" w:rsidTr="00CE1CFB">
        <w:trPr>
          <w:trHeight w:val="2550"/>
        </w:trPr>
        <w:tc>
          <w:tcPr>
            <w:tcW w:w="1620" w:type="dxa"/>
            <w:vAlign w:val="center"/>
          </w:tcPr>
          <w:p w:rsidR="00211ECB" w:rsidRDefault="00211ECB" w:rsidP="00CE1CFB">
            <w:pPr>
              <w:jc w:val="center"/>
              <w:rPr>
                <w:rFonts w:ascii="仿宋_GB2312"/>
                <w:sz w:val="24"/>
              </w:rPr>
            </w:pPr>
            <w:r>
              <w:rPr>
                <w:rFonts w:ascii="仿宋_GB2312" w:hint="eastAsia"/>
                <w:sz w:val="24"/>
              </w:rPr>
              <w:t>上市工作计划安排</w:t>
            </w:r>
          </w:p>
        </w:tc>
        <w:tc>
          <w:tcPr>
            <w:tcW w:w="6840" w:type="dxa"/>
          </w:tcPr>
          <w:p w:rsidR="00211ECB" w:rsidRDefault="00211ECB" w:rsidP="00CE1CFB">
            <w:pPr>
              <w:rPr>
                <w:rFonts w:ascii="仿宋_GB2312"/>
                <w:sz w:val="24"/>
              </w:rPr>
            </w:pPr>
          </w:p>
        </w:tc>
      </w:tr>
      <w:tr w:rsidR="00211ECB" w:rsidRPr="00CA4E64" w:rsidTr="00CE1CFB">
        <w:trPr>
          <w:trHeight w:val="2842"/>
        </w:trPr>
        <w:tc>
          <w:tcPr>
            <w:tcW w:w="1620" w:type="dxa"/>
            <w:vAlign w:val="center"/>
          </w:tcPr>
          <w:p w:rsidR="00211ECB" w:rsidRPr="00CA4E64" w:rsidRDefault="00211ECB" w:rsidP="00CE1CFB">
            <w:pPr>
              <w:jc w:val="center"/>
              <w:rPr>
                <w:rFonts w:ascii="仿宋_GB2312"/>
                <w:sz w:val="24"/>
              </w:rPr>
            </w:pPr>
            <w:r w:rsidRPr="00CA4E64">
              <w:rPr>
                <w:rFonts w:ascii="仿宋_GB2312" w:hint="eastAsia"/>
                <w:sz w:val="24"/>
              </w:rPr>
              <w:t>存在困难及需协助事项</w:t>
            </w:r>
          </w:p>
        </w:tc>
        <w:tc>
          <w:tcPr>
            <w:tcW w:w="6840" w:type="dxa"/>
          </w:tcPr>
          <w:p w:rsidR="00211ECB" w:rsidRPr="00CA4E64" w:rsidRDefault="00211ECB" w:rsidP="00CE1CFB">
            <w:pPr>
              <w:rPr>
                <w:rFonts w:ascii="仿宋_GB2312"/>
                <w:sz w:val="24"/>
              </w:rPr>
            </w:pPr>
          </w:p>
        </w:tc>
      </w:tr>
      <w:tr w:rsidR="00211ECB" w:rsidRPr="00CA4E64" w:rsidTr="00CE1CFB">
        <w:trPr>
          <w:trHeight w:val="2257"/>
        </w:trPr>
        <w:tc>
          <w:tcPr>
            <w:tcW w:w="8460" w:type="dxa"/>
            <w:gridSpan w:val="2"/>
            <w:vAlign w:val="center"/>
          </w:tcPr>
          <w:p w:rsidR="00211ECB" w:rsidRDefault="00211ECB" w:rsidP="00CE1CFB">
            <w:pPr>
              <w:rPr>
                <w:rFonts w:ascii="仿宋_GB2312"/>
                <w:sz w:val="24"/>
              </w:rPr>
            </w:pPr>
            <w:r>
              <w:rPr>
                <w:rFonts w:ascii="仿宋_GB2312" w:hint="eastAsia"/>
                <w:sz w:val="24"/>
              </w:rPr>
              <w:t>法人签字：                        单位盖章：</w:t>
            </w:r>
          </w:p>
          <w:p w:rsidR="00211ECB" w:rsidRDefault="00211ECB" w:rsidP="00CE1CFB">
            <w:pPr>
              <w:rPr>
                <w:rFonts w:ascii="仿宋_GB2312"/>
                <w:sz w:val="24"/>
              </w:rPr>
            </w:pPr>
          </w:p>
          <w:p w:rsidR="00211ECB" w:rsidRDefault="00211ECB" w:rsidP="00CE1CFB">
            <w:pPr>
              <w:rPr>
                <w:rFonts w:ascii="仿宋_GB2312"/>
                <w:sz w:val="24"/>
              </w:rPr>
            </w:pPr>
          </w:p>
          <w:p w:rsidR="00211ECB" w:rsidRPr="00646774" w:rsidRDefault="00211ECB" w:rsidP="00CE1CFB">
            <w:pPr>
              <w:rPr>
                <w:rFonts w:ascii="仿宋_GB2312"/>
                <w:sz w:val="24"/>
              </w:rPr>
            </w:pPr>
          </w:p>
          <w:p w:rsidR="00211ECB" w:rsidRPr="00CA4E64" w:rsidRDefault="00211ECB" w:rsidP="00CE1CFB">
            <w:pPr>
              <w:rPr>
                <w:rFonts w:ascii="仿宋_GB2312"/>
                <w:sz w:val="24"/>
              </w:rPr>
            </w:pPr>
          </w:p>
        </w:tc>
      </w:tr>
    </w:tbl>
    <w:p w:rsidR="00211ECB" w:rsidRPr="00380218" w:rsidRDefault="00211ECB" w:rsidP="00211ECB">
      <w:pPr>
        <w:spacing w:line="620" w:lineRule="exact"/>
      </w:pPr>
    </w:p>
    <w:p w:rsidR="00625CC8" w:rsidRDefault="00625CC8" w:rsidP="00211ECB">
      <w:pPr>
        <w:pStyle w:val="a3"/>
        <w:jc w:val="center"/>
      </w:pPr>
    </w:p>
    <w:sectPr w:rsidR="00625CC8" w:rsidSect="00122190">
      <w:pgSz w:w="11906" w:h="16838" w:code="9"/>
      <w:pgMar w:top="2098" w:right="1588" w:bottom="2098" w:left="1588" w:header="851" w:footer="992"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851" w:rsidRDefault="00647851" w:rsidP="001B634A">
      <w:r>
        <w:separator/>
      </w:r>
    </w:p>
  </w:endnote>
  <w:endnote w:type="continuationSeparator" w:id="0">
    <w:p w:rsidR="00647851" w:rsidRDefault="00647851" w:rsidP="001B63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851" w:rsidRDefault="00647851" w:rsidP="001B634A">
      <w:r>
        <w:separator/>
      </w:r>
    </w:p>
  </w:footnote>
  <w:footnote w:type="continuationSeparator" w:id="0">
    <w:p w:rsidR="00647851" w:rsidRDefault="00647851" w:rsidP="001B63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0BD0"/>
    <w:rsid w:val="000A445C"/>
    <w:rsid w:val="00180BA4"/>
    <w:rsid w:val="001B634A"/>
    <w:rsid w:val="00211ECB"/>
    <w:rsid w:val="002B2D32"/>
    <w:rsid w:val="002C66B3"/>
    <w:rsid w:val="003800E4"/>
    <w:rsid w:val="00394CF8"/>
    <w:rsid w:val="00395375"/>
    <w:rsid w:val="004C5978"/>
    <w:rsid w:val="004F2DEA"/>
    <w:rsid w:val="00534473"/>
    <w:rsid w:val="00541D82"/>
    <w:rsid w:val="00557783"/>
    <w:rsid w:val="005666FD"/>
    <w:rsid w:val="00625CC8"/>
    <w:rsid w:val="00647851"/>
    <w:rsid w:val="00665853"/>
    <w:rsid w:val="006B4261"/>
    <w:rsid w:val="006F4678"/>
    <w:rsid w:val="008D0BD0"/>
    <w:rsid w:val="00962D59"/>
    <w:rsid w:val="00970F56"/>
    <w:rsid w:val="00A27387"/>
    <w:rsid w:val="00A97CCD"/>
    <w:rsid w:val="00B43A5F"/>
    <w:rsid w:val="00B80FBF"/>
    <w:rsid w:val="00D23BEA"/>
    <w:rsid w:val="00D832B9"/>
    <w:rsid w:val="00F85A36"/>
    <w:rsid w:val="00FB49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BD0"/>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0BD0"/>
    <w:rPr>
      <w:rFonts w:eastAsia="宋体"/>
      <w:b/>
      <w:bCs/>
      <w:sz w:val="42"/>
    </w:rPr>
  </w:style>
  <w:style w:type="character" w:customStyle="1" w:styleId="Char">
    <w:name w:val="正文文本 Char"/>
    <w:basedOn w:val="a0"/>
    <w:link w:val="a3"/>
    <w:rsid w:val="008D0BD0"/>
    <w:rPr>
      <w:rFonts w:ascii="Times New Roman" w:eastAsia="宋体" w:hAnsi="Times New Roman" w:cs="Times New Roman"/>
      <w:b/>
      <w:bCs/>
      <w:sz w:val="42"/>
      <w:szCs w:val="24"/>
    </w:rPr>
  </w:style>
  <w:style w:type="paragraph" w:styleId="a4">
    <w:name w:val="header"/>
    <w:basedOn w:val="a"/>
    <w:link w:val="Char0"/>
    <w:uiPriority w:val="99"/>
    <w:semiHidden/>
    <w:unhideWhenUsed/>
    <w:rsid w:val="001B63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B634A"/>
    <w:rPr>
      <w:rFonts w:ascii="Times New Roman" w:eastAsia="仿宋_GB2312" w:hAnsi="Times New Roman" w:cs="Times New Roman"/>
      <w:sz w:val="18"/>
      <w:szCs w:val="18"/>
    </w:rPr>
  </w:style>
  <w:style w:type="paragraph" w:styleId="a5">
    <w:name w:val="footer"/>
    <w:basedOn w:val="a"/>
    <w:link w:val="Char1"/>
    <w:uiPriority w:val="99"/>
    <w:semiHidden/>
    <w:unhideWhenUsed/>
    <w:rsid w:val="001B634A"/>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1B634A"/>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255</Words>
  <Characters>1455</Characters>
  <Application>Microsoft Office Word</Application>
  <DocSecurity>0</DocSecurity>
  <Lines>12</Lines>
  <Paragraphs>3</Paragraphs>
  <ScaleCrop>false</ScaleCrop>
  <Company>Chinese ORG</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郭冠良</cp:lastModifiedBy>
  <cp:revision>7</cp:revision>
  <dcterms:created xsi:type="dcterms:W3CDTF">2017-02-21T02:22:00Z</dcterms:created>
  <dcterms:modified xsi:type="dcterms:W3CDTF">2019-02-18T02:30:00Z</dcterms:modified>
</cp:coreProperties>
</file>