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DE" w:rsidRDefault="00CE45DE" w:rsidP="00CE45DE">
      <w:pPr>
        <w:pStyle w:val="Default"/>
        <w:spacing w:line="600" w:lineRule="exact"/>
        <w:jc w:val="both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931AF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附件：</w:t>
      </w:r>
    </w:p>
    <w:p w:rsidR="00CE45DE" w:rsidRDefault="00CE45DE" w:rsidP="00CE45DE">
      <w:pPr>
        <w:pStyle w:val="Default"/>
        <w:spacing w:line="600" w:lineRule="exact"/>
        <w:jc w:val="center"/>
        <w:rPr>
          <w:rFonts w:ascii="方正大标宋简体" w:eastAsia="方正大标宋简体" w:hAnsi="宋体" w:cs="宋体"/>
          <w:sz w:val="42"/>
          <w:szCs w:val="42"/>
        </w:rPr>
      </w:pPr>
      <w:r w:rsidRPr="004C73E7">
        <w:rPr>
          <w:rFonts w:ascii="方正大标宋简体" w:eastAsia="方正大标宋简体" w:hAnsi="宋体" w:cs="宋体" w:hint="eastAsia"/>
          <w:sz w:val="42"/>
          <w:szCs w:val="42"/>
        </w:rPr>
        <w:t>2021年东莞市</w:t>
      </w:r>
      <w:r>
        <w:rPr>
          <w:rFonts w:ascii="方正大标宋简体" w:eastAsia="方正大标宋简体" w:hAnsi="宋体" w:cs="宋体" w:hint="eastAsia"/>
          <w:sz w:val="42"/>
          <w:szCs w:val="42"/>
        </w:rPr>
        <w:t>首台（套）重点技术装备</w:t>
      </w:r>
      <w:r w:rsidRPr="004C73E7">
        <w:rPr>
          <w:rFonts w:ascii="方正大标宋简体" w:eastAsia="方正大标宋简体" w:hAnsi="宋体" w:cs="宋体" w:hint="eastAsia"/>
          <w:sz w:val="42"/>
          <w:szCs w:val="42"/>
        </w:rPr>
        <w:t>项目资助计划</w:t>
      </w:r>
    </w:p>
    <w:p w:rsidR="00CE45DE" w:rsidRDefault="00CE45DE" w:rsidP="00CE45DE">
      <w:pPr>
        <w:pStyle w:val="Default"/>
        <w:spacing w:line="600" w:lineRule="exact"/>
        <w:jc w:val="righ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C73E7">
        <w:rPr>
          <w:rFonts w:ascii="仿宋_GB2312" w:eastAsia="仿宋_GB2312" w:hAnsi="宋体" w:cs="宋体" w:hint="eastAsia"/>
        </w:rPr>
        <w:t>单位：万元</w:t>
      </w:r>
    </w:p>
    <w:tbl>
      <w:tblPr>
        <w:tblW w:w="13580" w:type="dxa"/>
        <w:tblInd w:w="165" w:type="dxa"/>
        <w:tblLook w:val="04A0" w:firstRow="1" w:lastRow="0" w:firstColumn="1" w:lastColumn="0" w:noHBand="0" w:noVBand="1"/>
      </w:tblPr>
      <w:tblGrid>
        <w:gridCol w:w="660"/>
        <w:gridCol w:w="3565"/>
        <w:gridCol w:w="3402"/>
        <w:gridCol w:w="1984"/>
        <w:gridCol w:w="1985"/>
        <w:gridCol w:w="1984"/>
      </w:tblGrid>
      <w:tr w:rsidR="00CE45DE" w:rsidRPr="004C73E7" w:rsidTr="00CE45DE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科技东莞</w:t>
            </w:r>
            <w:r w:rsidR="00C00528">
              <w:rPr>
                <w:rFonts w:ascii="黑体" w:eastAsia="黑体" w:hAnsi="黑体" w:cs="宋体" w:hint="eastAsia"/>
                <w:kern w:val="0"/>
                <w:szCs w:val="21"/>
              </w:rPr>
              <w:t>拟</w:t>
            </w: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资助计划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倍增计划</w:t>
            </w:r>
            <w:r w:rsidR="00C00528">
              <w:rPr>
                <w:rFonts w:ascii="黑体" w:eastAsia="黑体" w:hAnsi="黑体" w:cs="宋体" w:hint="eastAsia"/>
                <w:kern w:val="0"/>
                <w:szCs w:val="21"/>
              </w:rPr>
              <w:t>拟</w:t>
            </w:r>
            <w:bookmarkStart w:id="0" w:name="_GoBack"/>
            <w:bookmarkEnd w:id="0"/>
            <w:r w:rsidRPr="004C73E7">
              <w:rPr>
                <w:rFonts w:ascii="黑体" w:eastAsia="黑体" w:hAnsi="黑体" w:cs="宋体" w:hint="eastAsia"/>
                <w:kern w:val="0"/>
                <w:szCs w:val="21"/>
              </w:rPr>
              <w:t>资助计划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资助计划</w:t>
            </w:r>
            <w:r>
              <w:rPr>
                <w:rFonts w:ascii="黑体" w:eastAsia="黑体" w:hAnsi="黑体" w:cs="宋体"/>
                <w:kern w:val="0"/>
                <w:szCs w:val="21"/>
              </w:rPr>
              <w:t>合计</w:t>
            </w:r>
          </w:p>
        </w:tc>
      </w:tr>
      <w:tr w:rsidR="00CE45DE" w:rsidRPr="004C73E7" w:rsidTr="00CE45DE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C73E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FC2123" w:rsidRDefault="00CE45DE" w:rsidP="006E65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51D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宏工科技股份有限公司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FC2123" w:rsidRDefault="00CE45DE" w:rsidP="006E65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D2AE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橡塑产线自动化输送配料系统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57.82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15.64</w:t>
            </w:r>
          </w:p>
        </w:tc>
      </w:tr>
      <w:tr w:rsidR="00CE45DE" w:rsidRPr="004C73E7" w:rsidTr="00CE45DE">
        <w:trPr>
          <w:trHeight w:val="7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C73E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A17DF6" w:rsidRDefault="00CE45DE" w:rsidP="006E65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7DF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广东鸿铭智能股份有限公司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A17DF6" w:rsidRDefault="00CE45DE" w:rsidP="006E65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7DF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HM-ZD350全自动智能制盒机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500</w:t>
            </w:r>
          </w:p>
        </w:tc>
      </w:tr>
      <w:tr w:rsidR="00CE45DE" w:rsidRPr="004C73E7" w:rsidTr="00CE45DE">
        <w:trPr>
          <w:trHeight w:val="6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4C73E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FC2123" w:rsidRDefault="00CE45DE" w:rsidP="006E65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5E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东莞市沃德精密机械有限公司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FC2123" w:rsidRDefault="00CE45DE" w:rsidP="006E65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75EE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喇叭自动安装机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301.32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301.32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602.64</w:t>
            </w:r>
          </w:p>
        </w:tc>
      </w:tr>
      <w:tr w:rsidR="00CE45DE" w:rsidRPr="004C73E7" w:rsidTr="00CE45DE">
        <w:trPr>
          <w:trHeight w:val="783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DE" w:rsidRPr="004C73E7" w:rsidRDefault="00CE45DE" w:rsidP="006E65C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859.14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E" w:rsidRPr="004C73E7" w:rsidRDefault="00CE45DE" w:rsidP="006E65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1218.28</w:t>
            </w:r>
          </w:p>
        </w:tc>
      </w:tr>
    </w:tbl>
    <w:p w:rsidR="00CE45DE" w:rsidRDefault="00CE45DE" w:rsidP="00CE45DE">
      <w:pPr>
        <w:pStyle w:val="Default"/>
        <w:spacing w:line="600" w:lineRule="exact"/>
        <w:jc w:val="both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p w:rsidR="00B54414" w:rsidRDefault="00B54414"/>
    <w:sectPr w:rsidR="00B54414" w:rsidSect="00CE45DE">
      <w:pgSz w:w="16838" w:h="11906" w:orient="landscape"/>
      <w:pgMar w:top="1797" w:right="1440" w:bottom="1797" w:left="1440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21" w:rsidRDefault="00D26821" w:rsidP="00C00528">
      <w:r>
        <w:separator/>
      </w:r>
    </w:p>
  </w:endnote>
  <w:endnote w:type="continuationSeparator" w:id="0">
    <w:p w:rsidR="00D26821" w:rsidRDefault="00D26821" w:rsidP="00C0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21" w:rsidRDefault="00D26821" w:rsidP="00C00528">
      <w:r>
        <w:separator/>
      </w:r>
    </w:p>
  </w:footnote>
  <w:footnote w:type="continuationSeparator" w:id="0">
    <w:p w:rsidR="00D26821" w:rsidRDefault="00D26821" w:rsidP="00C0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E"/>
    <w:rsid w:val="0049096E"/>
    <w:rsid w:val="007458A7"/>
    <w:rsid w:val="00961681"/>
    <w:rsid w:val="00A44CC6"/>
    <w:rsid w:val="00B54414"/>
    <w:rsid w:val="00C00528"/>
    <w:rsid w:val="00CE45DE"/>
    <w:rsid w:val="00D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2C974-78CA-43B0-A6DD-459317D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5DE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湛得安</dc:creator>
  <cp:keywords/>
  <dc:description/>
  <cp:lastModifiedBy>湛得安</cp:lastModifiedBy>
  <cp:revision>2</cp:revision>
  <dcterms:created xsi:type="dcterms:W3CDTF">2022-02-16T09:38:00Z</dcterms:created>
  <dcterms:modified xsi:type="dcterms:W3CDTF">2022-02-17T00:33:00Z</dcterms:modified>
</cp:coreProperties>
</file>