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  <w:t>附件</w:t>
      </w:r>
      <w:bookmarkStart w:id="0" w:name="_GoBack"/>
      <w:bookmarkEnd w:id="0"/>
    </w:p>
    <w:p>
      <w:pPr>
        <w:pStyle w:val="2"/>
        <w:rPr>
          <w:rFonts w:hint="default"/>
          <w:sz w:val="32"/>
          <w:szCs w:val="32"/>
          <w:lang w:val="en-US" w:eastAsia="zh-CN"/>
        </w:rPr>
      </w:pPr>
    </w:p>
    <w:p>
      <w:pPr>
        <w:pageBreakBefore w:val="0"/>
        <w:kinsoku/>
        <w:wordWrap/>
        <w:overflowPunct/>
        <w:topLinePunct w:val="0"/>
        <w:bidi w:val="0"/>
        <w:spacing w:line="560" w:lineRule="exact"/>
        <w:jc w:val="center"/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2026年东莞市工业和信息化专项资金人工智能应用创新中心专题项目</w:t>
      </w:r>
    </w:p>
    <w:p>
      <w:pPr>
        <w:pageBreakBefore w:val="0"/>
        <w:kinsoku/>
        <w:wordWrap/>
        <w:overflowPunct/>
        <w:topLinePunct w:val="0"/>
        <w:bidi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pacing w:val="-2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运营奖励资金拨付明细表</w:t>
      </w:r>
    </w:p>
    <w:p>
      <w:pPr>
        <w:pStyle w:val="2"/>
        <w:rPr>
          <w:rFonts w:hint="default"/>
          <w:sz w:val="32"/>
          <w:szCs w:val="32"/>
          <w:lang w:val="en-US" w:eastAsia="zh-CN"/>
        </w:rPr>
      </w:pPr>
    </w:p>
    <w:tbl>
      <w:tblPr>
        <w:tblStyle w:val="3"/>
        <w:tblW w:w="5527" w:type="pct"/>
        <w:tblInd w:w="-72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4"/>
        <w:gridCol w:w="6061"/>
        <w:gridCol w:w="4367"/>
        <w:gridCol w:w="1919"/>
        <w:gridCol w:w="221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6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所在镇街（园区）</w:t>
            </w:r>
          </w:p>
        </w:tc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奖励金额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（万元）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2"/>
                <w:szCs w:val="32"/>
                <w:lang w:bidi="ar"/>
              </w:rPr>
              <w:t>东莞市人工智能与数字经济集团有限公司</w:t>
            </w:r>
          </w:p>
        </w:tc>
        <w:tc>
          <w:tcPr>
            <w:tcW w:w="1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91441900MA56Y1CT33</w:t>
            </w:r>
          </w:p>
        </w:tc>
        <w:tc>
          <w:tcPr>
            <w:tcW w:w="6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32"/>
                <w:szCs w:val="32"/>
                <w:u w:val="none"/>
                <w:lang w:eastAsia="zh-CN"/>
              </w:rPr>
              <w:t>松山湖</w:t>
            </w:r>
          </w:p>
        </w:tc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1000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FFFDC4"/>
    <w:rsid w:val="16FFFDC4"/>
    <w:rsid w:val="35BE8A18"/>
    <w:rsid w:val="38AE5481"/>
    <w:rsid w:val="6FBA0AB8"/>
    <w:rsid w:val="776CD5A9"/>
    <w:rsid w:val="7E6D4985"/>
    <w:rsid w:val="7FFF68CC"/>
    <w:rsid w:val="999F868D"/>
    <w:rsid w:val="DBFD8260"/>
    <w:rsid w:val="E7FD5EFB"/>
    <w:rsid w:val="EF9B8F68"/>
    <w:rsid w:val="EFB256F3"/>
    <w:rsid w:val="FB7D80F6"/>
    <w:rsid w:val="FFFB2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nhideWhenUsed="0" w:uiPriority="9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6"/>
    <w:basedOn w:val="1"/>
    <w:next w:val="1"/>
    <w:qFormat/>
    <w:uiPriority w:val="9"/>
    <w:pPr>
      <w:keepNext/>
      <w:keepLines/>
      <w:spacing w:line="317" w:lineRule="auto"/>
      <w:outlineLvl w:val="5"/>
    </w:pPr>
    <w:rPr>
      <w:rFonts w:ascii="Arial" w:hAnsi="Arial" w:eastAsia="黑体"/>
      <w:b/>
      <w:bCs/>
      <w:sz w:val="2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2026-04-17T19:14:00Z</dcterms:created>
  <dc:creator>uos</dc:creator>
  <cp:lastModifiedBy>uos</cp:lastModifiedBy>
  <dcterms:modified xsi:type="dcterms:W3CDTF">2026-09-04T08:47:09Z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2052-11.8.2.1132</vt:lpwstr>
  </property>
  <property fmtid="{D5CDD505-2E9C-101B-9397-08002B2CF9AE}" pid="3" name="ICV">
    <vt:lpwstr>EE61020FC368C3CB2773DF698B3C5159</vt:lpwstr>
  </property>
</Properties>
</file>