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default" w:ascii="Times New Roman" w:hAnsi="Times New Roman" w:eastAsia="国标黑体" w:cs="Times New Roman"/>
          <w:sz w:val="32"/>
          <w:szCs w:val="32"/>
        </w:rPr>
      </w:pPr>
      <w:bookmarkStart w:id="0" w:name="_GoBack"/>
      <w:bookmarkEnd w:id="0"/>
      <w:r>
        <w:rPr>
          <w:rFonts w:hint="default" w:ascii="Times New Roman" w:hAnsi="Times New Roman" w:eastAsia="国标黑体" w:cs="Times New Roman"/>
          <w:spacing w:val="-5"/>
          <w:sz w:val="32"/>
          <w:szCs w:val="32"/>
        </w:rPr>
        <w:t>附件3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15"/>
          <w:sz w:val="44"/>
          <w:szCs w:val="44"/>
        </w:rPr>
        <w:t>集团性质企（事）业单位项目确认表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default" w:ascii="Times New Roman" w:hAnsi="Times New Roman" w:cs="Times New Roman"/>
          <w:spacing w:val="2"/>
        </w:rPr>
      </w:pP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2"/>
        </w:rPr>
        <w:t>填报单位（盖章</w:t>
      </w:r>
      <w:r>
        <w:rPr>
          <w:rFonts w:hint="default" w:ascii="Times New Roman" w:hAnsi="Times New Roman" w:cs="Times New Roman"/>
          <w:spacing w:val="1"/>
        </w:rPr>
        <w:t>）：</w:t>
      </w:r>
      <w:r>
        <w:rPr>
          <w:rFonts w:hint="default" w:ascii="Times New Roman" w:hAnsi="Times New Roman" w:cs="Times New Roman"/>
          <w:spacing w:val="1"/>
          <w:lang w:val="en-US" w:eastAsia="zh-CN"/>
        </w:rPr>
        <w:t xml:space="preserve">                                </w:t>
      </w:r>
      <w:r>
        <w:rPr>
          <w:rFonts w:hint="eastAsia" w:ascii="Times New Roman" w:hAnsi="Times New Roman" w:cs="Times New Roman"/>
          <w:spacing w:val="1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pacing w:val="2"/>
        </w:rPr>
        <w:t>联系人</w:t>
      </w:r>
      <w:r>
        <w:rPr>
          <w:rFonts w:hint="default" w:ascii="Times New Roman" w:hAnsi="Times New Roman" w:cs="Times New Roman"/>
          <w:spacing w:val="2"/>
          <w:lang w:eastAsia="zh-CN"/>
        </w:rPr>
        <w:t>及联系电话</w:t>
      </w:r>
      <w:r>
        <w:rPr>
          <w:rFonts w:hint="default" w:ascii="Times New Roman" w:hAnsi="Times New Roman" w:cs="Times New Roman"/>
          <w:spacing w:val="2"/>
        </w:rPr>
        <w:t>：</w:t>
      </w:r>
    </w:p>
    <w:tbl>
      <w:tblPr>
        <w:tblStyle w:val="5"/>
        <w:tblpPr w:leftFromText="180" w:rightFromText="180" w:vertAnchor="text" w:horzAnchor="page" w:tblpXSpec="center" w:tblpY="285"/>
        <w:tblOverlap w:val="never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80"/>
        <w:gridCol w:w="1107"/>
        <w:gridCol w:w="1221"/>
        <w:gridCol w:w="1432"/>
        <w:gridCol w:w="1432"/>
        <w:gridCol w:w="1649"/>
        <w:gridCol w:w="2146"/>
        <w:gridCol w:w="1673"/>
        <w:gridCol w:w="1111"/>
        <w:gridCol w:w="88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24" w:hRule="atLeast"/>
          <w:jc w:val="center"/>
        </w:trPr>
        <w:tc>
          <w:tcPr>
            <w:tcW w:w="118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szCs w:val="24"/>
                <w:highlight w:val="none"/>
                <w:lang w:bidi="ar"/>
              </w:rPr>
              <w:t>项目名称</w:t>
            </w:r>
          </w:p>
        </w:tc>
        <w:tc>
          <w:tcPr>
            <w:tcW w:w="110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szCs w:val="24"/>
                <w:highlight w:val="none"/>
                <w:lang w:bidi="ar"/>
              </w:rPr>
              <w:t>申报方向</w:t>
            </w:r>
          </w:p>
        </w:tc>
        <w:tc>
          <w:tcPr>
            <w:tcW w:w="1221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szCs w:val="24"/>
                <w:highlight w:val="none"/>
                <w:lang w:bidi="ar"/>
              </w:rPr>
              <w:t>申报单位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申报单位信用代码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szCs w:val="24"/>
                <w:highlight w:val="none"/>
                <w:lang w:bidi="ar"/>
              </w:rPr>
              <w:t>申请补助费用基数（万元）</w:t>
            </w:r>
          </w:p>
        </w:tc>
        <w:tc>
          <w:tcPr>
            <w:tcW w:w="164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szCs w:val="24"/>
                <w:highlight w:val="none"/>
                <w:lang w:bidi="ar"/>
              </w:rPr>
              <w:t>申请补助金额</w:t>
            </w:r>
          </w:p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szCs w:val="24"/>
                <w:highlight w:val="none"/>
                <w:lang w:bidi="ar"/>
              </w:rPr>
              <w:t>（万元）</w:t>
            </w:r>
          </w:p>
        </w:tc>
        <w:tc>
          <w:tcPr>
            <w:tcW w:w="2146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szCs w:val="24"/>
                <w:highlight w:val="none"/>
                <w:lang w:bidi="ar"/>
              </w:rPr>
              <w:t>项目简介</w:t>
            </w: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szCs w:val="24"/>
                <w:highlight w:val="none"/>
                <w:lang w:bidi="ar"/>
              </w:rPr>
              <w:br w:type="textWrapping"/>
            </w: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szCs w:val="24"/>
                <w:highlight w:val="none"/>
                <w:lang w:bidi="ar"/>
              </w:rPr>
              <w:t>（项目建设内容、效果等）</w:t>
            </w:r>
          </w:p>
        </w:tc>
        <w:tc>
          <w:tcPr>
            <w:tcW w:w="1673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szCs w:val="24"/>
                <w:highlight w:val="none"/>
                <w:lang w:bidi="ar"/>
              </w:rPr>
              <w:t>项目</w:t>
            </w: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  <w:t>实施起止日期（精确到日）</w:t>
            </w:r>
          </w:p>
        </w:tc>
        <w:tc>
          <w:tcPr>
            <w:tcW w:w="1111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szCs w:val="24"/>
                <w:highlight w:val="none"/>
                <w:lang w:bidi="ar"/>
              </w:rPr>
              <w:t>项目联系人及联系方式</w:t>
            </w:r>
          </w:p>
        </w:tc>
        <w:tc>
          <w:tcPr>
            <w:tcW w:w="884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szCs w:val="24"/>
                <w:highlight w:val="none"/>
                <w:lang w:bidi="ar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51" w:hRule="atLeast"/>
          <w:jc w:val="center"/>
        </w:trPr>
        <w:tc>
          <w:tcPr>
            <w:tcW w:w="118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143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143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164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214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167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1111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884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both"/>
        <w:textAlignment w:val="baseline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pacing w:val="4"/>
          <w:sz w:val="24"/>
          <w:szCs w:val="24"/>
        </w:rPr>
        <w:t>备注：中央直属企（事）业单位由广东省级</w:t>
      </w:r>
      <w:r>
        <w:rPr>
          <w:rFonts w:hint="eastAsia" w:ascii="仿宋_GB2312" w:hAnsi="仿宋_GB2312" w:eastAsia="仿宋_GB2312" w:cs="仿宋_GB2312"/>
          <w:spacing w:val="3"/>
          <w:sz w:val="24"/>
          <w:szCs w:val="24"/>
        </w:rPr>
        <w:t>分支机构提供，省、市、县（区）企（事）业单位由总部提供。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80" w:firstLineChars="200"/>
        <w:textAlignment w:val="baseline"/>
        <w:rPr>
          <w:rFonts w:hint="eastAsia" w:ascii="仿宋_GB2312" w:hAnsi="仿宋_GB2312" w:eastAsia="仿宋_GB2312" w:cs="仿宋_GB2312"/>
          <w:sz w:val="24"/>
          <w:szCs w:val="24"/>
        </w:rPr>
      </w:pPr>
    </w:p>
    <w:p>
      <w:pPr>
        <w:bidi w:val="0"/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sectPr>
      <w:headerReference r:id="rId3" w:type="default"/>
      <w:footerReference r:id="rId4" w:type="default"/>
      <w:pgSz w:w="16838" w:h="11906" w:orient="landscape"/>
      <w:pgMar w:top="1587" w:right="2098" w:bottom="1474" w:left="1984" w:header="851" w:footer="1587" w:gutter="0"/>
      <w:paperSrc/>
      <w:pgNumType w:fmt="decimal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FangSong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altName w:val="DejaVu Sans"/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黑体">
    <w:altName w:val="方正黑体_GBK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Arial">
    <w:altName w:val="Times New Roman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国标黑体">
    <w:altName w:val="方正黑体_GBK"/>
    <w:panose1 w:val="02000500000000000000"/>
    <w:charset w:val="00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8" w:lineRule="auto"/>
      <w:rPr>
        <w:rFonts w:ascii="Times New Roman" w:hAnsi="Times New Roman" w:eastAsia="Times New Roman" w:cs="Times New Roman"/>
        <w:sz w:val="17"/>
        <w:szCs w:val="17"/>
      </w:rPr>
    </w:pPr>
    <w:r>
      <w:rPr>
        <w:sz w:val="17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20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false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53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BYAAABkcnMvUEsBAhQAFAAAAAgAh07iQM6pebnPAAAABQEAAA8AAAAAAAAA&#10;AQAgAAAAOAAAAGRycy9kb3ducmV2LnhtbFBLAQIUABQAAAAIAIdO4kAsW5iiywEAAH0DAAAOAAAA&#10;AAAAAAEAIAAAADQBAABkcnMvZTJvRG9jLnhtbFBLBQYAAAAABgAGAFkBAABx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20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false"/>
  <w:bordersDoNotSurroundFooter w:val="fals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true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true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C572C7"/>
    <w:rsid w:val="1F70D888"/>
    <w:rsid w:val="1F7AAF07"/>
    <w:rsid w:val="2F6C9245"/>
    <w:rsid w:val="35D75343"/>
    <w:rsid w:val="3C2B3C71"/>
    <w:rsid w:val="3DDEDF8E"/>
    <w:rsid w:val="3EAB0813"/>
    <w:rsid w:val="3F5FF76A"/>
    <w:rsid w:val="3F75E99E"/>
    <w:rsid w:val="3FF7BFA5"/>
    <w:rsid w:val="4D7E3451"/>
    <w:rsid w:val="4EE935E4"/>
    <w:rsid w:val="50A77CB1"/>
    <w:rsid w:val="51F5E28A"/>
    <w:rsid w:val="52DEDC2D"/>
    <w:rsid w:val="53FD60ED"/>
    <w:rsid w:val="57C6AEA7"/>
    <w:rsid w:val="57EB720C"/>
    <w:rsid w:val="59B9B8D8"/>
    <w:rsid w:val="5B5F3D7D"/>
    <w:rsid w:val="5B7EC4DD"/>
    <w:rsid w:val="5BFFBCAB"/>
    <w:rsid w:val="5DFE24A7"/>
    <w:rsid w:val="5E7F3647"/>
    <w:rsid w:val="5EFB69F0"/>
    <w:rsid w:val="5F391745"/>
    <w:rsid w:val="5FB09BC5"/>
    <w:rsid w:val="5FFF336F"/>
    <w:rsid w:val="653BD6B3"/>
    <w:rsid w:val="653F66FF"/>
    <w:rsid w:val="65C3753A"/>
    <w:rsid w:val="65E8C5ED"/>
    <w:rsid w:val="6BD73D21"/>
    <w:rsid w:val="6DD81B84"/>
    <w:rsid w:val="6E6E937D"/>
    <w:rsid w:val="6E7DEB8E"/>
    <w:rsid w:val="6EFD646C"/>
    <w:rsid w:val="6F07C40F"/>
    <w:rsid w:val="6F33899A"/>
    <w:rsid w:val="6F5FC46A"/>
    <w:rsid w:val="6F77F88F"/>
    <w:rsid w:val="6F8CD7E8"/>
    <w:rsid w:val="6FEFD74F"/>
    <w:rsid w:val="6FF5E8B1"/>
    <w:rsid w:val="6FFEB876"/>
    <w:rsid w:val="73D99B15"/>
    <w:rsid w:val="753FAD66"/>
    <w:rsid w:val="75FB5361"/>
    <w:rsid w:val="75FD372F"/>
    <w:rsid w:val="76DD1908"/>
    <w:rsid w:val="76E79AEC"/>
    <w:rsid w:val="799F52D6"/>
    <w:rsid w:val="79D718A3"/>
    <w:rsid w:val="79FF566F"/>
    <w:rsid w:val="7AFE7BDC"/>
    <w:rsid w:val="7B3E0BBF"/>
    <w:rsid w:val="7BB6DE01"/>
    <w:rsid w:val="7BBB3873"/>
    <w:rsid w:val="7BC181D6"/>
    <w:rsid w:val="7BCA84D2"/>
    <w:rsid w:val="7BF46F5D"/>
    <w:rsid w:val="7BFA7B73"/>
    <w:rsid w:val="7CFB1B91"/>
    <w:rsid w:val="7CFD7310"/>
    <w:rsid w:val="7CFE462D"/>
    <w:rsid w:val="7DBFCC8F"/>
    <w:rsid w:val="7DEF322C"/>
    <w:rsid w:val="7DFD06EF"/>
    <w:rsid w:val="7DFF4806"/>
    <w:rsid w:val="7F25C0BE"/>
    <w:rsid w:val="7F6DA2DE"/>
    <w:rsid w:val="7FAD303A"/>
    <w:rsid w:val="7FD77268"/>
    <w:rsid w:val="7FF95D30"/>
    <w:rsid w:val="7FFB6C44"/>
    <w:rsid w:val="7FFD33DE"/>
    <w:rsid w:val="7FFFC044"/>
    <w:rsid w:val="9FAFF5C4"/>
    <w:rsid w:val="A1FF19C8"/>
    <w:rsid w:val="A7E7864B"/>
    <w:rsid w:val="ADFCB2E3"/>
    <w:rsid w:val="AE37732B"/>
    <w:rsid w:val="AF5F5A34"/>
    <w:rsid w:val="B33BC033"/>
    <w:rsid w:val="B6BF3CDA"/>
    <w:rsid w:val="B7FE42BD"/>
    <w:rsid w:val="B9FD43C8"/>
    <w:rsid w:val="BAEE3B18"/>
    <w:rsid w:val="BBB7717C"/>
    <w:rsid w:val="BEDF2718"/>
    <w:rsid w:val="BEF9C7C5"/>
    <w:rsid w:val="BF9766B5"/>
    <w:rsid w:val="BFBFE38F"/>
    <w:rsid w:val="BFD18D13"/>
    <w:rsid w:val="BFD56F09"/>
    <w:rsid w:val="BFFD4815"/>
    <w:rsid w:val="C17F337C"/>
    <w:rsid w:val="CDE5AF73"/>
    <w:rsid w:val="CF8E703A"/>
    <w:rsid w:val="D25F8828"/>
    <w:rsid w:val="D7DF851C"/>
    <w:rsid w:val="D99E5C0E"/>
    <w:rsid w:val="DAFEA5D0"/>
    <w:rsid w:val="DBCF208D"/>
    <w:rsid w:val="DBF33558"/>
    <w:rsid w:val="DC7E7C65"/>
    <w:rsid w:val="DDC3574D"/>
    <w:rsid w:val="DF3FA8A1"/>
    <w:rsid w:val="DF6B79F4"/>
    <w:rsid w:val="DFE6FCFE"/>
    <w:rsid w:val="DFEAE1CB"/>
    <w:rsid w:val="DFEB1856"/>
    <w:rsid w:val="DFF783F6"/>
    <w:rsid w:val="DFFB7B28"/>
    <w:rsid w:val="E11E8418"/>
    <w:rsid w:val="E17F0F93"/>
    <w:rsid w:val="E3FD6710"/>
    <w:rsid w:val="E5BF0A5C"/>
    <w:rsid w:val="E77F82A9"/>
    <w:rsid w:val="E7FFBCAD"/>
    <w:rsid w:val="EB6F46D8"/>
    <w:rsid w:val="EBFF1492"/>
    <w:rsid w:val="ED7E1A2A"/>
    <w:rsid w:val="EEEC5E02"/>
    <w:rsid w:val="EEFD92FE"/>
    <w:rsid w:val="EEFE8160"/>
    <w:rsid w:val="EF8F6EE7"/>
    <w:rsid w:val="EFADB08F"/>
    <w:rsid w:val="EFC75AB0"/>
    <w:rsid w:val="EFFB8AA2"/>
    <w:rsid w:val="F3EFE97C"/>
    <w:rsid w:val="F3F98E09"/>
    <w:rsid w:val="F3FDDE32"/>
    <w:rsid w:val="F5FAA229"/>
    <w:rsid w:val="F7BF636B"/>
    <w:rsid w:val="F7F85ECA"/>
    <w:rsid w:val="F7FDEF26"/>
    <w:rsid w:val="F7FF7C65"/>
    <w:rsid w:val="FA7B8AF5"/>
    <w:rsid w:val="FB8348F8"/>
    <w:rsid w:val="FCF76930"/>
    <w:rsid w:val="FDDE8660"/>
    <w:rsid w:val="FDFF29EB"/>
    <w:rsid w:val="FE3F1AAE"/>
    <w:rsid w:val="FE5E5E3E"/>
    <w:rsid w:val="FE67A7DE"/>
    <w:rsid w:val="FEDBDE03"/>
    <w:rsid w:val="FF272D52"/>
    <w:rsid w:val="FF371A08"/>
    <w:rsid w:val="FF523F3E"/>
    <w:rsid w:val="FF6F861E"/>
    <w:rsid w:val="FF770546"/>
    <w:rsid w:val="FF7FA16B"/>
    <w:rsid w:val="FF7FA8F7"/>
    <w:rsid w:val="FFAA4360"/>
    <w:rsid w:val="FFB9E61E"/>
    <w:rsid w:val="FFBF5A29"/>
    <w:rsid w:val="FFD73E4F"/>
    <w:rsid w:val="FFD8523F"/>
    <w:rsid w:val="FFE74282"/>
    <w:rsid w:val="FFF681DC"/>
    <w:rsid w:val="FFFE9011"/>
    <w:rsid w:val="FFFF12A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semiHidden/>
    <w:qFormat/>
    <w:uiPriority w:val="0"/>
    <w:rPr>
      <w:rFonts w:ascii="FangSong_GB2312" w:hAnsi="FangSong_GB2312" w:eastAsia="FangSong_GB2312" w:cs="FangSong_GB2312"/>
      <w:sz w:val="30"/>
      <w:szCs w:val="30"/>
      <w:lang w:val="en-US" w:eastAsia="en-US" w:bidi="ar-SA"/>
    </w:rPr>
  </w:style>
  <w:style w:type="paragraph" w:styleId="3">
    <w:name w:val="Title"/>
    <w:basedOn w:val="1"/>
    <w:next w:val="1"/>
    <w:qFormat/>
    <w:uiPriority w:val="10"/>
    <w:pPr>
      <w:spacing w:before="240" w:after="60" w:line="560" w:lineRule="exact"/>
      <w:ind w:firstLine="640" w:firstLineChars="200"/>
      <w:jc w:val="left"/>
      <w:outlineLvl w:val="0"/>
    </w:pPr>
    <w:rPr>
      <w:rFonts w:ascii="Calibri Light" w:hAnsi="Calibri Light" w:eastAsia="黑体"/>
      <w:bCs/>
      <w:sz w:val="32"/>
      <w:szCs w:val="32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Style w:val="5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unhideWhenUsed/>
    <w:qFormat/>
    <w:uiPriority w:val="0"/>
    <w:rPr>
      <w:color w:val="0000FF"/>
      <w:u w:val="single"/>
    </w:rPr>
  </w:style>
  <w:style w:type="paragraph" w:customStyle="1" w:styleId="10">
    <w:name w:val="公文模板"/>
    <w:basedOn w:val="1"/>
    <w:qFormat/>
    <w:uiPriority w:val="0"/>
    <w:pPr>
      <w:spacing w:line="560" w:lineRule="exact"/>
      <w:ind w:firstLine="420" w:firstLineChars="200"/>
    </w:pPr>
    <w:rPr>
      <w:rFonts w:eastAsia="仿宋_GB2312"/>
      <w:sz w:val="32"/>
      <w:szCs w:val="32"/>
    </w:rPr>
  </w:style>
  <w:style w:type="paragraph" w:customStyle="1" w:styleId="11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12">
    <w:name w:val="Table Normal"/>
    <w:unhideWhenUsed/>
    <w:qFormat/>
    <w:uiPriority w:val="0"/>
    <w:tblPr>
      <w:tblStyle w:val="5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57.6666666666667</TotalTime>
  <ScaleCrop>false</ScaleCrop>
  <LinksUpToDate>false</LinksUpToDate>
  <CharactersWithSpaces>0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2014-11-05T12:08:00Z</dcterms:created>
  <dc:creator>Administrator</dc:creator>
  <cp:lastModifiedBy>uos</cp:lastModifiedBy>
  <cp:lastPrinted>2026-06-29T15:37:05Z</cp:lastPrinted>
  <dcterms:modified xsi:type="dcterms:W3CDTF">2026-06-30T09:41:18Z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