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41F" w:rsidRPr="00CE741F" w:rsidRDefault="00CE741F" w:rsidP="00CE741F">
      <w:pPr>
        <w:rPr>
          <w:rFonts w:ascii="Times New Roman" w:eastAsia="黑体" w:hAnsi="Times New Roman" w:cs="Times New Roman"/>
          <w:sz w:val="32"/>
          <w:szCs w:val="32"/>
        </w:rPr>
      </w:pPr>
      <w:r w:rsidRPr="00CE741F">
        <w:rPr>
          <w:rFonts w:ascii="Times New Roman" w:eastAsia="黑体" w:hAnsi="黑体" w:cs="Times New Roman"/>
          <w:sz w:val="32"/>
          <w:szCs w:val="32"/>
        </w:rPr>
        <w:t>附件</w:t>
      </w:r>
    </w:p>
    <w:p w:rsidR="00CE741F" w:rsidRPr="00CE741F" w:rsidRDefault="00CE741F" w:rsidP="00CE741F">
      <w:pPr>
        <w:rPr>
          <w:rFonts w:ascii="Times New Roman" w:eastAsia="黑体" w:hAnsi="Times New Roman" w:cs="Times New Roman"/>
          <w:sz w:val="32"/>
          <w:szCs w:val="32"/>
        </w:rPr>
      </w:pPr>
    </w:p>
    <w:p w:rsidR="00CE741F" w:rsidRPr="00CE741F" w:rsidRDefault="00CE741F" w:rsidP="00CE741F">
      <w:pPr>
        <w:spacing w:line="600" w:lineRule="exact"/>
        <w:jc w:val="center"/>
        <w:rPr>
          <w:rFonts w:ascii="Times New Roman" w:eastAsia="方正小标宋简体" w:hAnsi="Times New Roman" w:cs="Times New Roman"/>
          <w:sz w:val="44"/>
          <w:szCs w:val="32"/>
        </w:rPr>
      </w:pPr>
      <w:r w:rsidRPr="00CE741F">
        <w:rPr>
          <w:rFonts w:ascii="Times New Roman" w:eastAsia="方正小标宋简体" w:hAnsi="Times New Roman" w:cs="Times New Roman"/>
          <w:sz w:val="44"/>
          <w:szCs w:val="32"/>
        </w:rPr>
        <w:t>2025</w:t>
      </w:r>
      <w:r w:rsidRPr="00CE741F">
        <w:rPr>
          <w:rFonts w:ascii="Times New Roman" w:eastAsia="方正小标宋简体" w:hAnsi="方正小标宋简体" w:cs="Times New Roman"/>
          <w:sz w:val="44"/>
          <w:szCs w:val="32"/>
        </w:rPr>
        <w:t>年第五批东莞市中小企业数字化转型城市试点专项资金中小企业数字化改造项目（纺织服装鞋帽、食品饮料行业）拟资助计划</w:t>
      </w:r>
    </w:p>
    <w:p w:rsidR="00CE741F" w:rsidRPr="00CE741F" w:rsidRDefault="00CE741F" w:rsidP="00CE741F">
      <w:pPr>
        <w:spacing w:line="600" w:lineRule="exact"/>
        <w:jc w:val="right"/>
        <w:rPr>
          <w:rFonts w:ascii="楷体_GB2312" w:eastAsia="楷体_GB2312" w:hAnsi="Times New Roman" w:cs="Times New Roman"/>
          <w:sz w:val="32"/>
          <w:szCs w:val="32"/>
        </w:rPr>
      </w:pPr>
      <w:r w:rsidRPr="00CE741F">
        <w:rPr>
          <w:rFonts w:ascii="楷体_GB2312" w:eastAsia="楷体_GB2312" w:hAnsi="仿宋_GB2312" w:cs="Times New Roman" w:hint="eastAsia"/>
          <w:sz w:val="32"/>
          <w:szCs w:val="32"/>
        </w:rPr>
        <w:t>单位：万元</w:t>
      </w:r>
    </w:p>
    <w:tbl>
      <w:tblPr>
        <w:tblStyle w:val="a4"/>
        <w:tblW w:w="15109" w:type="dxa"/>
        <w:jc w:val="center"/>
        <w:tblLayout w:type="fixed"/>
        <w:tblLook w:val="04A0"/>
      </w:tblPr>
      <w:tblGrid>
        <w:gridCol w:w="847"/>
        <w:gridCol w:w="4261"/>
        <w:gridCol w:w="3469"/>
        <w:gridCol w:w="2126"/>
        <w:gridCol w:w="1179"/>
        <w:gridCol w:w="1439"/>
        <w:gridCol w:w="1788"/>
      </w:tblGrid>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ascii="黑体" w:eastAsia="黑体" w:hAnsi="黑体"/>
                <w:sz w:val="30"/>
                <w:szCs w:val="30"/>
              </w:rPr>
            </w:pPr>
            <w:r w:rsidRPr="009F33C8">
              <w:rPr>
                <w:rFonts w:ascii="黑体" w:eastAsia="黑体" w:hAnsi="黑体" w:cs="等线" w:hint="eastAsia"/>
                <w:bCs/>
                <w:color w:val="000000"/>
                <w:sz w:val="30"/>
                <w:szCs w:val="30"/>
                <w:lang/>
              </w:rPr>
              <w:t>序号</w:t>
            </w:r>
          </w:p>
        </w:tc>
        <w:tc>
          <w:tcPr>
            <w:tcW w:w="4261" w:type="dxa"/>
            <w:vAlign w:val="center"/>
          </w:tcPr>
          <w:p w:rsidR="002710D4" w:rsidRPr="009F33C8" w:rsidRDefault="002710D4" w:rsidP="002710D4">
            <w:pPr>
              <w:widowControl/>
              <w:contextualSpacing/>
              <w:jc w:val="center"/>
              <w:textAlignment w:val="center"/>
              <w:rPr>
                <w:rFonts w:ascii="黑体" w:eastAsia="黑体" w:hAnsi="黑体"/>
                <w:sz w:val="30"/>
                <w:szCs w:val="30"/>
              </w:rPr>
            </w:pPr>
            <w:r w:rsidRPr="009F33C8">
              <w:rPr>
                <w:rFonts w:ascii="黑体" w:eastAsia="黑体" w:hAnsi="黑体" w:cs="等线" w:hint="eastAsia"/>
                <w:bCs/>
                <w:color w:val="000000"/>
                <w:sz w:val="30"/>
                <w:szCs w:val="30"/>
                <w:lang/>
              </w:rPr>
              <w:t>企业</w:t>
            </w:r>
          </w:p>
        </w:tc>
        <w:tc>
          <w:tcPr>
            <w:tcW w:w="3469" w:type="dxa"/>
            <w:vAlign w:val="center"/>
          </w:tcPr>
          <w:p w:rsidR="002710D4" w:rsidRPr="009F33C8" w:rsidRDefault="002710D4" w:rsidP="002710D4">
            <w:pPr>
              <w:widowControl/>
              <w:contextualSpacing/>
              <w:jc w:val="center"/>
              <w:textAlignment w:val="center"/>
              <w:rPr>
                <w:rFonts w:ascii="黑体" w:eastAsia="黑体" w:hAnsi="黑体" w:cs="等线"/>
                <w:bCs/>
                <w:color w:val="000000"/>
                <w:sz w:val="30"/>
                <w:szCs w:val="30"/>
                <w:lang/>
              </w:rPr>
            </w:pPr>
            <w:r w:rsidRPr="009F33C8">
              <w:rPr>
                <w:rFonts w:ascii="黑体" w:eastAsia="黑体" w:hAnsi="黑体" w:cs="等线" w:hint="eastAsia"/>
                <w:bCs/>
                <w:color w:val="000000"/>
                <w:sz w:val="30"/>
                <w:szCs w:val="30"/>
                <w:lang/>
              </w:rPr>
              <w:t>统一社会信用代码</w:t>
            </w:r>
          </w:p>
        </w:tc>
        <w:tc>
          <w:tcPr>
            <w:tcW w:w="2126" w:type="dxa"/>
            <w:vAlign w:val="center"/>
          </w:tcPr>
          <w:p w:rsidR="002710D4" w:rsidRPr="009F33C8" w:rsidRDefault="002710D4" w:rsidP="002710D4">
            <w:pPr>
              <w:widowControl/>
              <w:contextualSpacing/>
              <w:jc w:val="center"/>
              <w:textAlignment w:val="center"/>
              <w:rPr>
                <w:rFonts w:ascii="黑体" w:eastAsia="黑体" w:hAnsi="黑体"/>
                <w:sz w:val="30"/>
                <w:szCs w:val="30"/>
              </w:rPr>
            </w:pPr>
            <w:r w:rsidRPr="009F33C8">
              <w:rPr>
                <w:rFonts w:ascii="黑体" w:eastAsia="黑体" w:hAnsi="黑体" w:cs="等线" w:hint="eastAsia"/>
                <w:bCs/>
                <w:color w:val="000000"/>
                <w:sz w:val="30"/>
                <w:szCs w:val="30"/>
                <w:lang/>
              </w:rPr>
              <w:t>所属行业</w:t>
            </w:r>
          </w:p>
        </w:tc>
        <w:tc>
          <w:tcPr>
            <w:tcW w:w="1179" w:type="dxa"/>
            <w:vAlign w:val="center"/>
          </w:tcPr>
          <w:p w:rsidR="002710D4" w:rsidRPr="009F33C8" w:rsidRDefault="002710D4" w:rsidP="002710D4">
            <w:pPr>
              <w:widowControl/>
              <w:contextualSpacing/>
              <w:jc w:val="center"/>
              <w:textAlignment w:val="center"/>
              <w:rPr>
                <w:rFonts w:ascii="黑体" w:eastAsia="黑体" w:hAnsi="黑体"/>
                <w:sz w:val="30"/>
                <w:szCs w:val="30"/>
              </w:rPr>
            </w:pPr>
            <w:r w:rsidRPr="009F33C8">
              <w:rPr>
                <w:rFonts w:ascii="黑体" w:eastAsia="黑体" w:hAnsi="黑体" w:cs="等线" w:hint="eastAsia"/>
                <w:bCs/>
                <w:color w:val="000000"/>
                <w:sz w:val="30"/>
                <w:szCs w:val="30"/>
                <w:lang/>
              </w:rPr>
              <w:t>镇街</w:t>
            </w:r>
          </w:p>
        </w:tc>
        <w:tc>
          <w:tcPr>
            <w:tcW w:w="1439" w:type="dxa"/>
            <w:vAlign w:val="center"/>
          </w:tcPr>
          <w:p w:rsidR="002710D4" w:rsidRPr="009F33C8" w:rsidRDefault="002710D4" w:rsidP="002710D4">
            <w:pPr>
              <w:widowControl/>
              <w:contextualSpacing/>
              <w:jc w:val="center"/>
              <w:textAlignment w:val="center"/>
              <w:rPr>
                <w:rFonts w:ascii="黑体" w:eastAsia="黑体" w:hAnsi="黑体"/>
                <w:sz w:val="30"/>
                <w:szCs w:val="30"/>
              </w:rPr>
            </w:pPr>
            <w:r w:rsidRPr="009F33C8">
              <w:rPr>
                <w:rFonts w:ascii="黑体" w:eastAsia="黑体" w:hAnsi="黑体" w:cs="等线" w:hint="eastAsia"/>
                <w:bCs/>
                <w:color w:val="000000"/>
                <w:sz w:val="30"/>
                <w:szCs w:val="30"/>
                <w:lang/>
              </w:rPr>
              <w:t>认定金额</w:t>
            </w:r>
          </w:p>
        </w:tc>
        <w:tc>
          <w:tcPr>
            <w:tcW w:w="1788" w:type="dxa"/>
            <w:vAlign w:val="center"/>
          </w:tcPr>
          <w:p w:rsidR="002710D4" w:rsidRPr="009F33C8" w:rsidRDefault="002710D4" w:rsidP="002710D4">
            <w:pPr>
              <w:widowControl/>
              <w:contextualSpacing/>
              <w:jc w:val="center"/>
              <w:textAlignment w:val="center"/>
              <w:rPr>
                <w:rFonts w:ascii="黑体" w:eastAsia="黑体" w:hAnsi="黑体"/>
                <w:sz w:val="30"/>
                <w:szCs w:val="30"/>
              </w:rPr>
            </w:pPr>
            <w:r w:rsidRPr="009F33C8">
              <w:rPr>
                <w:rFonts w:ascii="黑体" w:eastAsia="黑体" w:hAnsi="黑体" w:cs="等线" w:hint="eastAsia"/>
                <w:bCs/>
                <w:color w:val="000000"/>
                <w:sz w:val="30"/>
                <w:szCs w:val="30"/>
                <w:lang/>
              </w:rPr>
              <w:t>拟资助金额</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1</w:t>
            </w:r>
          </w:p>
        </w:tc>
        <w:tc>
          <w:tcPr>
            <w:tcW w:w="4261"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东莞市站瑞运动用品有限公司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91441900097356037A</w:t>
            </w:r>
          </w:p>
        </w:tc>
        <w:tc>
          <w:tcPr>
            <w:tcW w:w="2126"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高</w:t>
            </w:r>
            <w:proofErr w:type="gramStart"/>
            <w:r w:rsidRPr="009F33C8">
              <w:rPr>
                <w:rFonts w:eastAsia="仿宋_GB2312" w:cs="仿宋_GB2312" w:hint="eastAsia"/>
                <w:color w:val="000000"/>
                <w:sz w:val="30"/>
                <w:szCs w:val="30"/>
                <w:lang/>
              </w:rPr>
              <w:t>埗</w:t>
            </w:r>
            <w:proofErr w:type="gramEnd"/>
          </w:p>
        </w:tc>
        <w:tc>
          <w:tcPr>
            <w:tcW w:w="1439"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12.47</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cs="宋体" w:hint="eastAsia"/>
                <w:color w:val="000000"/>
                <w:sz w:val="30"/>
                <w:szCs w:val="30"/>
                <w:lang/>
              </w:rPr>
              <w:t>3.74</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2</w:t>
            </w:r>
          </w:p>
        </w:tc>
        <w:tc>
          <w:tcPr>
            <w:tcW w:w="4261"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东莞益豪时装有限公司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91441900794632244M</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石龙</w:t>
            </w:r>
          </w:p>
        </w:tc>
        <w:tc>
          <w:tcPr>
            <w:tcW w:w="1439"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48.97</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cs="宋体" w:hint="eastAsia"/>
                <w:color w:val="000000"/>
                <w:sz w:val="30"/>
                <w:szCs w:val="30"/>
                <w:lang/>
              </w:rPr>
              <w:t>14.69</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3</w:t>
            </w:r>
          </w:p>
        </w:tc>
        <w:tc>
          <w:tcPr>
            <w:tcW w:w="4261"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广东哆比生物科技有限公司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91441900MA56ABE48L</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食品饮料</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石碣</w:t>
            </w:r>
          </w:p>
        </w:tc>
        <w:tc>
          <w:tcPr>
            <w:tcW w:w="1439"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29.89</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cs="宋体" w:hint="eastAsia"/>
                <w:color w:val="000000"/>
                <w:sz w:val="30"/>
                <w:szCs w:val="30"/>
                <w:lang/>
              </w:rPr>
              <w:t>8.96</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4</w:t>
            </w:r>
          </w:p>
        </w:tc>
        <w:tc>
          <w:tcPr>
            <w:tcW w:w="4261"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广东百</w:t>
            </w:r>
            <w:proofErr w:type="gramStart"/>
            <w:r w:rsidRPr="009F33C8">
              <w:rPr>
                <w:rFonts w:eastAsia="仿宋_GB2312" w:cs="仿宋_GB2312" w:hint="eastAsia"/>
                <w:color w:val="000000"/>
                <w:sz w:val="30"/>
                <w:szCs w:val="30"/>
                <w:lang/>
              </w:rPr>
              <w:t>味佳味业科技</w:t>
            </w:r>
            <w:proofErr w:type="gramEnd"/>
            <w:r w:rsidRPr="009F33C8">
              <w:rPr>
                <w:rFonts w:eastAsia="仿宋_GB2312" w:cs="仿宋_GB2312" w:hint="eastAsia"/>
                <w:color w:val="000000"/>
                <w:sz w:val="30"/>
                <w:szCs w:val="30"/>
                <w:lang/>
              </w:rPr>
              <w:t>股份有限公司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91441900725076176D</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食品饮料</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proofErr w:type="gramStart"/>
            <w:r w:rsidRPr="009F33C8">
              <w:rPr>
                <w:rFonts w:eastAsia="仿宋_GB2312" w:cs="仿宋_GB2312" w:hint="eastAsia"/>
                <w:color w:val="000000"/>
                <w:sz w:val="30"/>
                <w:szCs w:val="30"/>
                <w:lang/>
              </w:rPr>
              <w:t>寮</w:t>
            </w:r>
            <w:proofErr w:type="gramEnd"/>
            <w:r w:rsidRPr="009F33C8">
              <w:rPr>
                <w:rFonts w:eastAsia="仿宋_GB2312" w:cs="仿宋_GB2312" w:hint="eastAsia"/>
                <w:color w:val="000000"/>
                <w:sz w:val="30"/>
                <w:szCs w:val="30"/>
                <w:lang/>
              </w:rPr>
              <w:t>步</w:t>
            </w:r>
          </w:p>
        </w:tc>
        <w:tc>
          <w:tcPr>
            <w:tcW w:w="1439"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23.78</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cs="宋体" w:hint="eastAsia"/>
                <w:color w:val="000000"/>
                <w:sz w:val="30"/>
                <w:szCs w:val="30"/>
                <w:lang/>
              </w:rPr>
              <w:t>7.13</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5</w:t>
            </w:r>
          </w:p>
        </w:tc>
        <w:tc>
          <w:tcPr>
            <w:tcW w:w="4261"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东莞市安然食品有限公司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91441900MA53UB6N9Q</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食品饮料</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东城</w:t>
            </w:r>
          </w:p>
        </w:tc>
        <w:tc>
          <w:tcPr>
            <w:tcW w:w="1439"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31.18</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cs="宋体" w:hint="eastAsia"/>
                <w:color w:val="000000"/>
                <w:sz w:val="30"/>
                <w:szCs w:val="30"/>
                <w:lang/>
              </w:rPr>
              <w:t>9.35</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6</w:t>
            </w:r>
          </w:p>
        </w:tc>
        <w:tc>
          <w:tcPr>
            <w:tcW w:w="4261"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广东宾豪科技股份有限公司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91441900696406761C</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东坑</w:t>
            </w:r>
          </w:p>
        </w:tc>
        <w:tc>
          <w:tcPr>
            <w:tcW w:w="1439"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23.37</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cs="宋体" w:hint="eastAsia"/>
                <w:color w:val="000000"/>
                <w:sz w:val="30"/>
                <w:szCs w:val="30"/>
                <w:lang/>
              </w:rPr>
              <w:t>7.01</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sz w:val="30"/>
                <w:szCs w:val="30"/>
                <w:highlight w:val="yellow"/>
              </w:rPr>
            </w:pPr>
            <w:r w:rsidRPr="009F33C8">
              <w:rPr>
                <w:rFonts w:eastAsia="仿宋_GB2312" w:cs="仿宋_GB2312" w:hint="eastAsia"/>
                <w:color w:val="000000"/>
                <w:sz w:val="30"/>
                <w:szCs w:val="30"/>
                <w:lang/>
              </w:rPr>
              <w:lastRenderedPageBreak/>
              <w:t>7</w:t>
            </w:r>
          </w:p>
        </w:tc>
        <w:tc>
          <w:tcPr>
            <w:tcW w:w="4261" w:type="dxa"/>
            <w:vAlign w:val="center"/>
          </w:tcPr>
          <w:p w:rsidR="002710D4" w:rsidRPr="009F33C8" w:rsidRDefault="002710D4" w:rsidP="002710D4">
            <w:pPr>
              <w:widowControl/>
              <w:contextualSpacing/>
              <w:jc w:val="center"/>
              <w:textAlignment w:val="center"/>
              <w:rPr>
                <w:rFonts w:eastAsia="仿宋_GB2312" w:cs="仿宋_GB2312"/>
                <w:sz w:val="30"/>
                <w:szCs w:val="30"/>
                <w:highlight w:val="yellow"/>
              </w:rPr>
            </w:pPr>
            <w:r w:rsidRPr="009F33C8">
              <w:rPr>
                <w:rFonts w:eastAsia="仿宋_GB2312" w:cs="仿宋_GB2312" w:hint="eastAsia"/>
                <w:color w:val="000000"/>
                <w:sz w:val="30"/>
                <w:szCs w:val="30"/>
                <w:lang/>
              </w:rPr>
              <w:t>东莞市福磊针织有限公司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highlight w:val="yellow"/>
                <w:lang/>
              </w:rPr>
            </w:pPr>
            <w:r w:rsidRPr="009F33C8">
              <w:rPr>
                <w:rFonts w:eastAsia="仿宋_GB2312" w:cs="仿宋_GB2312" w:hint="eastAsia"/>
                <w:color w:val="000000"/>
                <w:sz w:val="30"/>
                <w:szCs w:val="30"/>
                <w:lang/>
              </w:rPr>
              <w:t>91441900584703235H</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highlight w:val="yellow"/>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highlight w:val="yellow"/>
                <w:lang/>
              </w:rPr>
            </w:pPr>
            <w:r w:rsidRPr="009F33C8">
              <w:rPr>
                <w:rFonts w:eastAsia="仿宋_GB2312" w:cs="仿宋_GB2312" w:hint="eastAsia"/>
                <w:color w:val="000000"/>
                <w:sz w:val="30"/>
                <w:szCs w:val="30"/>
                <w:lang/>
              </w:rPr>
              <w:t>大朗</w:t>
            </w:r>
          </w:p>
        </w:tc>
        <w:tc>
          <w:tcPr>
            <w:tcW w:w="1439" w:type="dxa"/>
            <w:vAlign w:val="center"/>
          </w:tcPr>
          <w:p w:rsidR="002710D4" w:rsidRPr="009F33C8" w:rsidRDefault="002710D4" w:rsidP="002710D4">
            <w:pPr>
              <w:widowControl/>
              <w:contextualSpacing/>
              <w:jc w:val="center"/>
              <w:textAlignment w:val="center"/>
              <w:rPr>
                <w:rFonts w:eastAsia="仿宋_GB2312" w:cs="仿宋_GB2312"/>
                <w:sz w:val="30"/>
                <w:szCs w:val="30"/>
                <w:highlight w:val="yellow"/>
              </w:rPr>
            </w:pPr>
            <w:r w:rsidRPr="009F33C8">
              <w:rPr>
                <w:rFonts w:eastAsia="仿宋_GB2312" w:cs="仿宋_GB2312" w:hint="eastAsia"/>
                <w:color w:val="000000"/>
                <w:sz w:val="30"/>
                <w:szCs w:val="30"/>
                <w:lang/>
              </w:rPr>
              <w:t>17.69</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highlight w:val="yellow"/>
                <w:lang/>
              </w:rPr>
            </w:pPr>
            <w:r w:rsidRPr="009F33C8">
              <w:rPr>
                <w:rFonts w:cs="宋体" w:hint="eastAsia"/>
                <w:color w:val="000000"/>
                <w:sz w:val="30"/>
                <w:szCs w:val="30"/>
                <w:lang/>
              </w:rPr>
              <w:t>5.30</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8</w:t>
            </w:r>
          </w:p>
        </w:tc>
        <w:tc>
          <w:tcPr>
            <w:tcW w:w="4261"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东莞市新宏丰服饰有限公司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91441900MA532WA35Q</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大朗</w:t>
            </w:r>
          </w:p>
        </w:tc>
        <w:tc>
          <w:tcPr>
            <w:tcW w:w="1439"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46.33</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cs="宋体" w:hint="eastAsia"/>
                <w:color w:val="000000"/>
                <w:sz w:val="30"/>
                <w:szCs w:val="30"/>
                <w:lang/>
              </w:rPr>
              <w:t>13.89</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东莞市蒂龙毛织服饰有限公司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914419007709734152</w:t>
            </w:r>
          </w:p>
        </w:tc>
        <w:tc>
          <w:tcPr>
            <w:tcW w:w="2126"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大朗</w:t>
            </w:r>
          </w:p>
        </w:tc>
        <w:tc>
          <w:tcPr>
            <w:tcW w:w="1439"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12.45</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cs="宋体" w:hint="eastAsia"/>
                <w:color w:val="000000"/>
                <w:sz w:val="30"/>
                <w:szCs w:val="30"/>
                <w:lang/>
              </w:rPr>
              <w:t>3.73</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10</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东莞市金柏昌手袋配件有限公司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91441900673099607D</w:t>
            </w:r>
          </w:p>
        </w:tc>
        <w:tc>
          <w:tcPr>
            <w:tcW w:w="2126"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厚街</w:t>
            </w:r>
          </w:p>
        </w:tc>
        <w:tc>
          <w:tcPr>
            <w:tcW w:w="1439"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8.54</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cs="宋体" w:hint="eastAsia"/>
                <w:color w:val="000000"/>
                <w:sz w:val="30"/>
                <w:szCs w:val="30"/>
                <w:lang/>
              </w:rPr>
              <w:t>2.56</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11</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东莞诚沣制衣有限公司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91441900MADWW0K52M</w:t>
            </w:r>
          </w:p>
        </w:tc>
        <w:tc>
          <w:tcPr>
            <w:tcW w:w="2126"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proofErr w:type="gramStart"/>
            <w:r w:rsidRPr="009F33C8">
              <w:rPr>
                <w:rFonts w:eastAsia="仿宋_GB2312" w:cs="仿宋_GB2312" w:hint="eastAsia"/>
                <w:color w:val="000000"/>
                <w:sz w:val="30"/>
                <w:szCs w:val="30"/>
                <w:lang/>
              </w:rPr>
              <w:t>寮</w:t>
            </w:r>
            <w:proofErr w:type="gramEnd"/>
            <w:r w:rsidRPr="009F33C8">
              <w:rPr>
                <w:rFonts w:eastAsia="仿宋_GB2312" w:cs="仿宋_GB2312" w:hint="eastAsia"/>
                <w:color w:val="000000"/>
                <w:sz w:val="30"/>
                <w:szCs w:val="30"/>
                <w:lang/>
              </w:rPr>
              <w:t>步</w:t>
            </w:r>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7.18</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cs="宋体" w:hint="eastAsia"/>
                <w:color w:val="000000"/>
                <w:sz w:val="30"/>
                <w:szCs w:val="30"/>
                <w:lang/>
              </w:rPr>
              <w:t>2.15</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12</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东莞市晴朗服饰实业有限公司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914419003232806334</w:t>
            </w:r>
          </w:p>
        </w:tc>
        <w:tc>
          <w:tcPr>
            <w:tcW w:w="2126"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常平</w:t>
            </w:r>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6.73</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cs="宋体" w:hint="eastAsia"/>
                <w:color w:val="000000"/>
                <w:sz w:val="30"/>
                <w:szCs w:val="30"/>
                <w:lang/>
              </w:rPr>
              <w:t>2.01</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13</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东莞市森糖食品有限公司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91441900MA55CC8R0K</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食品饮料</w:t>
            </w:r>
          </w:p>
        </w:tc>
        <w:tc>
          <w:tcPr>
            <w:tcW w:w="1179" w:type="dxa"/>
            <w:vAlign w:val="center"/>
          </w:tcPr>
          <w:p w:rsidR="002710D4" w:rsidRPr="009F33C8" w:rsidRDefault="002710D4" w:rsidP="002710D4">
            <w:pPr>
              <w:widowControl/>
              <w:contextualSpacing/>
              <w:jc w:val="center"/>
              <w:textAlignment w:val="center"/>
              <w:rPr>
                <w:rFonts w:eastAsia="仿宋_GB2312" w:cs="仿宋_GB2312"/>
                <w:sz w:val="30"/>
                <w:szCs w:val="30"/>
              </w:rPr>
            </w:pPr>
            <w:proofErr w:type="gramStart"/>
            <w:r w:rsidRPr="009F33C8">
              <w:rPr>
                <w:rFonts w:eastAsia="仿宋_GB2312" w:cs="仿宋_GB2312" w:hint="eastAsia"/>
                <w:color w:val="000000"/>
                <w:sz w:val="30"/>
                <w:szCs w:val="30"/>
                <w:lang/>
              </w:rPr>
              <w:t>洪梅</w:t>
            </w:r>
            <w:proofErr w:type="gramEnd"/>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1.48</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cs="宋体" w:hint="eastAsia"/>
                <w:color w:val="000000"/>
                <w:sz w:val="30"/>
                <w:szCs w:val="30"/>
                <w:lang/>
              </w:rPr>
              <w:t>0.44</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14</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东莞市富之源饲料蛋白开发有限公司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91441900757871385R</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食品饮料</w:t>
            </w:r>
          </w:p>
        </w:tc>
        <w:tc>
          <w:tcPr>
            <w:tcW w:w="1179" w:type="dxa"/>
            <w:vAlign w:val="center"/>
          </w:tcPr>
          <w:p w:rsidR="002710D4" w:rsidRPr="009F33C8" w:rsidRDefault="002710D4" w:rsidP="002710D4">
            <w:pPr>
              <w:widowControl/>
              <w:contextualSpacing/>
              <w:jc w:val="center"/>
              <w:textAlignment w:val="center"/>
              <w:rPr>
                <w:rFonts w:eastAsia="仿宋_GB2312" w:cs="仿宋_GB2312"/>
                <w:sz w:val="30"/>
                <w:szCs w:val="30"/>
              </w:rPr>
            </w:pPr>
            <w:proofErr w:type="gramStart"/>
            <w:r w:rsidRPr="009F33C8">
              <w:rPr>
                <w:rFonts w:eastAsia="仿宋_GB2312" w:cs="仿宋_GB2312" w:hint="eastAsia"/>
                <w:color w:val="000000"/>
                <w:sz w:val="30"/>
                <w:szCs w:val="30"/>
                <w:lang/>
              </w:rPr>
              <w:t>洪梅</w:t>
            </w:r>
            <w:proofErr w:type="gramEnd"/>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0.74</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cs="宋体" w:hint="eastAsia"/>
                <w:color w:val="000000"/>
                <w:sz w:val="30"/>
                <w:szCs w:val="30"/>
                <w:lang/>
              </w:rPr>
              <w:t>0.22</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15</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东莞市芙发服饰有限公司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91441900592135426T</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大朗</w:t>
            </w:r>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8.78</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cs="宋体" w:hint="eastAsia"/>
                <w:color w:val="000000"/>
                <w:sz w:val="30"/>
                <w:szCs w:val="30"/>
                <w:lang/>
              </w:rPr>
              <w:t>2.63</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16</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东莞市本客时装有限公司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91441900MA4UL6CC7P</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大朗</w:t>
            </w:r>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8.49</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cs="宋体" w:hint="eastAsia"/>
                <w:color w:val="000000"/>
                <w:sz w:val="30"/>
                <w:szCs w:val="30"/>
                <w:lang/>
              </w:rPr>
              <w:t>2.54</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lastRenderedPageBreak/>
              <w:t>17</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东莞市金祥绒服装有限公司</w:t>
            </w:r>
          </w:p>
        </w:tc>
        <w:tc>
          <w:tcPr>
            <w:tcW w:w="3469" w:type="dxa"/>
            <w:vAlign w:val="center"/>
          </w:tcPr>
          <w:p w:rsidR="002710D4" w:rsidRPr="009F33C8" w:rsidRDefault="002710D4" w:rsidP="002710D4">
            <w:pPr>
              <w:widowControl/>
              <w:contextualSpacing/>
              <w:jc w:val="center"/>
              <w:rPr>
                <w:rFonts w:eastAsia="仿宋_GB2312" w:cs="仿宋_GB2312"/>
                <w:color w:val="000000"/>
                <w:sz w:val="30"/>
                <w:szCs w:val="30"/>
                <w:lang/>
              </w:rPr>
            </w:pPr>
            <w:r w:rsidRPr="009F33C8">
              <w:rPr>
                <w:rFonts w:eastAsia="仿宋_GB2312" w:cs="仿宋_GB2312" w:hint="eastAsia"/>
                <w:color w:val="000000"/>
                <w:sz w:val="30"/>
                <w:szCs w:val="30"/>
                <w:lang/>
              </w:rPr>
              <w:t>91441900MA510NNU19</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大朗</w:t>
            </w:r>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8.41</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cs="宋体" w:hint="eastAsia"/>
                <w:color w:val="000000"/>
                <w:sz w:val="30"/>
                <w:szCs w:val="30"/>
                <w:lang/>
              </w:rPr>
              <w:t>2.52</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18</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东莞市红英服装有限公司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91441900MA5209K428</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大朗</w:t>
            </w:r>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8.41</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cs="宋体" w:hint="eastAsia"/>
                <w:color w:val="000000"/>
                <w:sz w:val="30"/>
                <w:szCs w:val="30"/>
                <w:lang/>
              </w:rPr>
              <w:t>2.52</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19</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东莞市金紫服饰有限公司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91441900570173288U</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大朗</w:t>
            </w:r>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8.41</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cs="宋体" w:hint="eastAsia"/>
                <w:color w:val="000000"/>
                <w:sz w:val="30"/>
                <w:szCs w:val="30"/>
                <w:lang/>
              </w:rPr>
              <w:t>2.52</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20</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东莞市南信针织服饰有限公司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91441900MA4WFNM75Y</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大朗</w:t>
            </w:r>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8.41</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cs="宋体" w:hint="eastAsia"/>
                <w:sz w:val="30"/>
                <w:szCs w:val="30"/>
                <w:lang/>
              </w:rPr>
              <w:t>2.52</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21</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东莞市利铭毛织有限公司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91441900337930684J</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大朗</w:t>
            </w:r>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4.80</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cs="宋体" w:hint="eastAsia"/>
                <w:color w:val="000000"/>
                <w:sz w:val="30"/>
                <w:szCs w:val="30"/>
                <w:lang/>
              </w:rPr>
              <w:t>1.44</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22</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东莞市欧朗服饰有限公司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91441900MA4WAW3L6X</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大朗</w:t>
            </w:r>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4.80</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cs="宋体" w:hint="eastAsia"/>
                <w:color w:val="000000"/>
                <w:sz w:val="30"/>
                <w:szCs w:val="30"/>
                <w:lang/>
              </w:rPr>
              <w:t>1.44</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23</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东莞市腾羽服装有限公司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91441900MADC2A5959</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大朗</w:t>
            </w:r>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2.77</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cs="宋体" w:hint="eastAsia"/>
                <w:color w:val="000000"/>
                <w:sz w:val="30"/>
                <w:szCs w:val="30"/>
                <w:lang/>
              </w:rPr>
              <w:t>0.83</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24</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东莞市顺琦手袋实业有限公司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91441900792911389K</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厚街</w:t>
            </w:r>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12.34</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color w:val="000000"/>
                <w:sz w:val="30"/>
                <w:szCs w:val="30"/>
                <w:lang/>
              </w:rPr>
              <w:t>3.70</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25</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东莞市金和服装有限公司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91441900696488007D</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清溪</w:t>
            </w:r>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15.93</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color w:val="000000"/>
                <w:sz w:val="30"/>
                <w:szCs w:val="30"/>
                <w:lang/>
              </w:rPr>
              <w:t>4.77</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26</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广东都市丽人实业有限公司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91441900696424388E</w:t>
            </w:r>
          </w:p>
        </w:tc>
        <w:tc>
          <w:tcPr>
            <w:tcW w:w="2126"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凤岗</w:t>
            </w:r>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17.04</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color w:val="000000"/>
                <w:sz w:val="30"/>
                <w:szCs w:val="30"/>
                <w:lang/>
              </w:rPr>
              <w:t>5.11</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27</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东莞市奥创时装设计有限公司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91441900MABYEX1002</w:t>
            </w:r>
          </w:p>
        </w:tc>
        <w:tc>
          <w:tcPr>
            <w:tcW w:w="2126"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虎门</w:t>
            </w:r>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23.45</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color w:val="000000"/>
                <w:sz w:val="30"/>
                <w:szCs w:val="30"/>
                <w:lang/>
              </w:rPr>
              <w:t>7.03</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lastRenderedPageBreak/>
              <w:t>28</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东莞市杨宸服饰有限公司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91441900MA4UW9WF79</w:t>
            </w:r>
          </w:p>
        </w:tc>
        <w:tc>
          <w:tcPr>
            <w:tcW w:w="2126"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虎门</w:t>
            </w:r>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25.48</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color w:val="000000"/>
                <w:sz w:val="30"/>
                <w:szCs w:val="30"/>
                <w:lang/>
              </w:rPr>
              <w:t>7.64</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29</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东莞市嘉羽服饰有限公司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91441900MA4X3A0C6Y</w:t>
            </w:r>
          </w:p>
        </w:tc>
        <w:tc>
          <w:tcPr>
            <w:tcW w:w="2126"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虎门</w:t>
            </w:r>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25.48</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color w:val="000000"/>
                <w:sz w:val="30"/>
                <w:szCs w:val="30"/>
                <w:lang/>
              </w:rPr>
              <w:t>7.64</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30</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东莞市佐豪服饰有限公司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91441900090103264J</w:t>
            </w:r>
          </w:p>
        </w:tc>
        <w:tc>
          <w:tcPr>
            <w:tcW w:w="2126"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虎门</w:t>
            </w:r>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26.37</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color w:val="000000"/>
                <w:sz w:val="30"/>
                <w:szCs w:val="30"/>
                <w:lang/>
              </w:rPr>
              <w:t>7.91</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31</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东莞千厨食品有限公司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91441900073490450N</w:t>
            </w:r>
          </w:p>
        </w:tc>
        <w:tc>
          <w:tcPr>
            <w:tcW w:w="2126"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食品饮料</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道</w:t>
            </w:r>
            <w:proofErr w:type="gramStart"/>
            <w:r w:rsidRPr="009F33C8">
              <w:rPr>
                <w:rFonts w:eastAsia="仿宋_GB2312" w:cs="仿宋_GB2312" w:hint="eastAsia"/>
                <w:color w:val="000000"/>
                <w:sz w:val="30"/>
                <w:szCs w:val="30"/>
                <w:lang/>
              </w:rPr>
              <w:t>滘</w:t>
            </w:r>
            <w:proofErr w:type="gramEnd"/>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28.31</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color w:val="000000"/>
                <w:sz w:val="30"/>
                <w:szCs w:val="30"/>
                <w:lang/>
              </w:rPr>
              <w:t>8.49</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32</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东莞市恒晟运动用品有限公司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914419000867594982</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道</w:t>
            </w:r>
            <w:proofErr w:type="gramStart"/>
            <w:r w:rsidRPr="009F33C8">
              <w:rPr>
                <w:rFonts w:eastAsia="仿宋_GB2312" w:cs="仿宋_GB2312" w:hint="eastAsia"/>
                <w:color w:val="000000"/>
                <w:sz w:val="30"/>
                <w:szCs w:val="30"/>
                <w:lang/>
              </w:rPr>
              <w:t>滘</w:t>
            </w:r>
            <w:proofErr w:type="gramEnd"/>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18.72</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color w:val="000000"/>
                <w:sz w:val="30"/>
                <w:szCs w:val="30"/>
                <w:lang/>
              </w:rPr>
              <w:t>5.6</w:t>
            </w:r>
            <w:r w:rsidRPr="009F33C8">
              <w:rPr>
                <w:rFonts w:hint="eastAsia"/>
                <w:color w:val="000000"/>
                <w:sz w:val="30"/>
                <w:szCs w:val="30"/>
                <w:lang/>
              </w:rPr>
              <w:t>1</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33</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广东梅浠食品有限公司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91441900MAA4HHH14H</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食品饮料</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谢岗</w:t>
            </w:r>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52.77</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color w:val="000000"/>
                <w:sz w:val="30"/>
                <w:szCs w:val="30"/>
                <w:lang/>
              </w:rPr>
              <w:t>15.83</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34</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远梦家居用品股份有限公司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91441900725975550F</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厚街</w:t>
            </w:r>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53.98</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color w:val="000000"/>
                <w:sz w:val="30"/>
                <w:szCs w:val="30"/>
                <w:lang/>
              </w:rPr>
              <w:t>16.19</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35</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东莞东兴商标织绣有限公司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91441900618116910B</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长安</w:t>
            </w:r>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62.26</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color w:val="000000"/>
                <w:sz w:val="30"/>
                <w:szCs w:val="30"/>
                <w:lang/>
              </w:rPr>
              <w:t>18.67</w:t>
            </w:r>
          </w:p>
        </w:tc>
      </w:tr>
      <w:tr w:rsidR="002710D4" w:rsidTr="009F33C8">
        <w:trPr>
          <w:trHeight w:val="567"/>
          <w:tblHeader/>
          <w:jc w:val="center"/>
        </w:trPr>
        <w:tc>
          <w:tcPr>
            <w:tcW w:w="847"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36</w:t>
            </w:r>
          </w:p>
        </w:tc>
        <w:tc>
          <w:tcPr>
            <w:tcW w:w="4261"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东莞市冠荣商标织造有限公司</w:t>
            </w:r>
          </w:p>
        </w:tc>
        <w:tc>
          <w:tcPr>
            <w:tcW w:w="346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91441900MA55RC5P7T</w:t>
            </w:r>
          </w:p>
        </w:tc>
        <w:tc>
          <w:tcPr>
            <w:tcW w:w="2126" w:type="dxa"/>
            <w:vAlign w:val="center"/>
          </w:tcPr>
          <w:p w:rsidR="002710D4" w:rsidRPr="009F33C8" w:rsidRDefault="002710D4" w:rsidP="002710D4">
            <w:pPr>
              <w:widowControl/>
              <w:contextualSpacing/>
              <w:jc w:val="center"/>
              <w:textAlignment w:val="center"/>
              <w:rPr>
                <w:rFonts w:eastAsia="仿宋_GB2312" w:cs="仿宋_GB2312"/>
                <w:sz w:val="30"/>
                <w:szCs w:val="30"/>
              </w:rPr>
            </w:pPr>
            <w:r w:rsidRPr="009F33C8">
              <w:rPr>
                <w:rFonts w:eastAsia="仿宋_GB2312" w:cs="仿宋_GB2312" w:hint="eastAsia"/>
                <w:color w:val="000000"/>
                <w:sz w:val="30"/>
                <w:szCs w:val="30"/>
                <w:lang/>
              </w:rPr>
              <w:t>纺织服装鞋帽</w:t>
            </w:r>
          </w:p>
        </w:tc>
        <w:tc>
          <w:tcPr>
            <w:tcW w:w="117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桥头</w:t>
            </w:r>
          </w:p>
        </w:tc>
        <w:tc>
          <w:tcPr>
            <w:tcW w:w="1439"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rFonts w:eastAsia="仿宋_GB2312" w:cs="仿宋_GB2312" w:hint="eastAsia"/>
                <w:color w:val="000000"/>
                <w:sz w:val="30"/>
                <w:szCs w:val="30"/>
                <w:lang/>
              </w:rPr>
              <w:t>69.25</w:t>
            </w:r>
          </w:p>
        </w:tc>
        <w:tc>
          <w:tcPr>
            <w:tcW w:w="1788" w:type="dxa"/>
            <w:vAlign w:val="center"/>
          </w:tcPr>
          <w:p w:rsidR="002710D4" w:rsidRPr="009F33C8" w:rsidRDefault="002710D4" w:rsidP="002710D4">
            <w:pPr>
              <w:widowControl/>
              <w:contextualSpacing/>
              <w:jc w:val="center"/>
              <w:textAlignment w:val="center"/>
              <w:rPr>
                <w:rFonts w:eastAsia="仿宋_GB2312" w:cs="仿宋_GB2312"/>
                <w:color w:val="000000"/>
                <w:sz w:val="30"/>
                <w:szCs w:val="30"/>
                <w:lang/>
              </w:rPr>
            </w:pPr>
            <w:r w:rsidRPr="009F33C8">
              <w:rPr>
                <w:color w:val="000000"/>
                <w:sz w:val="30"/>
                <w:szCs w:val="30"/>
                <w:lang/>
              </w:rPr>
              <w:t>20</w:t>
            </w:r>
            <w:r w:rsidRPr="009F33C8">
              <w:rPr>
                <w:rFonts w:hint="eastAsia"/>
                <w:color w:val="000000"/>
                <w:sz w:val="30"/>
                <w:szCs w:val="30"/>
                <w:lang/>
              </w:rPr>
              <w:t>.00</w:t>
            </w:r>
          </w:p>
        </w:tc>
      </w:tr>
      <w:tr w:rsidR="002710D4" w:rsidTr="009F33C8">
        <w:trPr>
          <w:trHeight w:val="567"/>
          <w:tblHeader/>
          <w:jc w:val="center"/>
        </w:trPr>
        <w:tc>
          <w:tcPr>
            <w:tcW w:w="11882" w:type="dxa"/>
            <w:gridSpan w:val="5"/>
            <w:vAlign w:val="center"/>
          </w:tcPr>
          <w:p w:rsidR="002710D4" w:rsidRPr="009F33C8" w:rsidRDefault="002710D4" w:rsidP="002710D4">
            <w:pPr>
              <w:widowControl/>
              <w:contextualSpacing/>
              <w:jc w:val="center"/>
              <w:textAlignment w:val="center"/>
              <w:rPr>
                <w:rFonts w:eastAsia="仿宋_GB2312"/>
                <w:sz w:val="30"/>
                <w:szCs w:val="30"/>
              </w:rPr>
            </w:pPr>
            <w:r w:rsidRPr="009F33C8">
              <w:rPr>
                <w:rFonts w:eastAsia="仿宋_GB2312" w:hint="eastAsia"/>
                <w:b/>
                <w:bCs/>
                <w:sz w:val="30"/>
                <w:szCs w:val="30"/>
              </w:rPr>
              <w:t>总计</w:t>
            </w:r>
          </w:p>
        </w:tc>
        <w:tc>
          <w:tcPr>
            <w:tcW w:w="1439" w:type="dxa"/>
            <w:vAlign w:val="center"/>
          </w:tcPr>
          <w:p w:rsidR="002710D4" w:rsidRPr="009F33C8" w:rsidRDefault="002710D4" w:rsidP="002710D4">
            <w:pPr>
              <w:widowControl/>
              <w:contextualSpacing/>
              <w:jc w:val="center"/>
              <w:textAlignment w:val="center"/>
              <w:rPr>
                <w:rFonts w:eastAsia="仿宋_GB2312" w:cs="仿宋_GB2312"/>
                <w:b/>
                <w:bCs/>
                <w:color w:val="000000"/>
                <w:sz w:val="30"/>
                <w:szCs w:val="30"/>
              </w:rPr>
            </w:pPr>
            <w:r w:rsidRPr="009F33C8">
              <w:rPr>
                <w:b/>
                <w:bCs/>
                <w:color w:val="000000"/>
                <w:sz w:val="30"/>
                <w:szCs w:val="30"/>
                <w:lang/>
              </w:rPr>
              <w:t>765.</w:t>
            </w:r>
            <w:r w:rsidRPr="009F33C8">
              <w:rPr>
                <w:rFonts w:hint="eastAsia"/>
                <w:b/>
                <w:bCs/>
                <w:color w:val="000000"/>
                <w:sz w:val="30"/>
                <w:szCs w:val="30"/>
                <w:lang/>
              </w:rPr>
              <w:t>46</w:t>
            </w:r>
          </w:p>
        </w:tc>
        <w:tc>
          <w:tcPr>
            <w:tcW w:w="1788" w:type="dxa"/>
            <w:vAlign w:val="center"/>
          </w:tcPr>
          <w:p w:rsidR="002710D4" w:rsidRPr="009F33C8" w:rsidRDefault="002710D4" w:rsidP="002710D4">
            <w:pPr>
              <w:widowControl/>
              <w:contextualSpacing/>
              <w:jc w:val="center"/>
              <w:textAlignment w:val="center"/>
              <w:rPr>
                <w:rFonts w:eastAsia="仿宋_GB2312" w:cs="仿宋_GB2312"/>
                <w:b/>
                <w:bCs/>
                <w:color w:val="000000"/>
                <w:sz w:val="30"/>
                <w:szCs w:val="30"/>
                <w:lang/>
              </w:rPr>
            </w:pPr>
            <w:r w:rsidRPr="009F33C8">
              <w:rPr>
                <w:rFonts w:hint="eastAsia"/>
                <w:b/>
                <w:bCs/>
                <w:color w:val="000000"/>
                <w:sz w:val="30"/>
                <w:szCs w:val="30"/>
                <w:lang/>
              </w:rPr>
              <w:t>228.73</w:t>
            </w:r>
          </w:p>
        </w:tc>
      </w:tr>
    </w:tbl>
    <w:p w:rsidR="00053E9F" w:rsidRPr="00CE741F" w:rsidRDefault="00053E9F">
      <w:pPr>
        <w:rPr>
          <w:rFonts w:ascii="Times New Roman" w:hAnsi="Times New Roman" w:cs="Times New Roman"/>
        </w:rPr>
      </w:pPr>
    </w:p>
    <w:sectPr w:rsidR="00053E9F" w:rsidRPr="00CE741F" w:rsidSect="00CE741F">
      <w:headerReference w:type="even" r:id="rId6"/>
      <w:headerReference w:type="default" r:id="rId7"/>
      <w:headerReference w:type="first" r:id="rId8"/>
      <w:pgSz w:w="16838" w:h="11906" w:orient="landscape"/>
      <w:pgMar w:top="1588" w:right="1701" w:bottom="1588"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5A73" w:rsidRDefault="002F5A73" w:rsidP="002710D4">
      <w:r>
        <w:separator/>
      </w:r>
    </w:p>
  </w:endnote>
  <w:endnote w:type="continuationSeparator" w:id="0">
    <w:p w:rsidR="002F5A73" w:rsidRDefault="002F5A73" w:rsidP="002710D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w:altName w:val="微软雅黑"/>
    <w:charset w:val="86"/>
    <w:family w:val="auto"/>
    <w:pitch w:val="default"/>
    <w:sig w:usb0="00000000" w:usb1="00000000"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5A73" w:rsidRDefault="002F5A73" w:rsidP="002710D4">
      <w:r>
        <w:separator/>
      </w:r>
    </w:p>
  </w:footnote>
  <w:footnote w:type="continuationSeparator" w:id="0">
    <w:p w:rsidR="002F5A73" w:rsidRDefault="002F5A73" w:rsidP="002710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0D4" w:rsidRDefault="002710D4" w:rsidP="002710D4">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0D4" w:rsidRDefault="002710D4" w:rsidP="002710D4">
    <w:pPr>
      <w:pStyle w:val="a3"/>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0D4" w:rsidRDefault="002710D4" w:rsidP="002710D4">
    <w:pPr>
      <w:pStyle w:val="a3"/>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E741F"/>
    <w:rsid w:val="00014437"/>
    <w:rsid w:val="00015EAE"/>
    <w:rsid w:val="00025EAB"/>
    <w:rsid w:val="0004585E"/>
    <w:rsid w:val="00053E9F"/>
    <w:rsid w:val="00063A7D"/>
    <w:rsid w:val="0007091B"/>
    <w:rsid w:val="00072B1C"/>
    <w:rsid w:val="000D528E"/>
    <w:rsid w:val="001119BA"/>
    <w:rsid w:val="00113357"/>
    <w:rsid w:val="0013270D"/>
    <w:rsid w:val="00165006"/>
    <w:rsid w:val="001909AD"/>
    <w:rsid w:val="00193E4A"/>
    <w:rsid w:val="002710D4"/>
    <w:rsid w:val="00297BA9"/>
    <w:rsid w:val="002C3B87"/>
    <w:rsid w:val="002F5A73"/>
    <w:rsid w:val="00313E85"/>
    <w:rsid w:val="00322DD5"/>
    <w:rsid w:val="00334D49"/>
    <w:rsid w:val="00381AB8"/>
    <w:rsid w:val="00393474"/>
    <w:rsid w:val="003C2552"/>
    <w:rsid w:val="003F4082"/>
    <w:rsid w:val="003F7F22"/>
    <w:rsid w:val="00411FCF"/>
    <w:rsid w:val="004210B1"/>
    <w:rsid w:val="004644A9"/>
    <w:rsid w:val="00477556"/>
    <w:rsid w:val="005224FC"/>
    <w:rsid w:val="005279BB"/>
    <w:rsid w:val="00532FD7"/>
    <w:rsid w:val="00540FD5"/>
    <w:rsid w:val="00582B06"/>
    <w:rsid w:val="00595853"/>
    <w:rsid w:val="005C0677"/>
    <w:rsid w:val="005D32BB"/>
    <w:rsid w:val="005D34D5"/>
    <w:rsid w:val="005D4AAB"/>
    <w:rsid w:val="0060625A"/>
    <w:rsid w:val="00621D9C"/>
    <w:rsid w:val="00646076"/>
    <w:rsid w:val="006813CB"/>
    <w:rsid w:val="006A1EE4"/>
    <w:rsid w:val="006A72D4"/>
    <w:rsid w:val="006B6CB6"/>
    <w:rsid w:val="006E1E80"/>
    <w:rsid w:val="006E2C74"/>
    <w:rsid w:val="006E7950"/>
    <w:rsid w:val="007408B1"/>
    <w:rsid w:val="00770173"/>
    <w:rsid w:val="00797B24"/>
    <w:rsid w:val="007A2D97"/>
    <w:rsid w:val="007A6FCD"/>
    <w:rsid w:val="007C094B"/>
    <w:rsid w:val="007C5498"/>
    <w:rsid w:val="007E09A4"/>
    <w:rsid w:val="007F5FC4"/>
    <w:rsid w:val="00861885"/>
    <w:rsid w:val="008642DD"/>
    <w:rsid w:val="0094481D"/>
    <w:rsid w:val="0097582C"/>
    <w:rsid w:val="009A4819"/>
    <w:rsid w:val="009E374D"/>
    <w:rsid w:val="009F33C8"/>
    <w:rsid w:val="00A25261"/>
    <w:rsid w:val="00A47E1A"/>
    <w:rsid w:val="00A513F4"/>
    <w:rsid w:val="00AA435F"/>
    <w:rsid w:val="00B62CAA"/>
    <w:rsid w:val="00BB15F3"/>
    <w:rsid w:val="00BC438B"/>
    <w:rsid w:val="00BF7BFA"/>
    <w:rsid w:val="00C16C66"/>
    <w:rsid w:val="00C83159"/>
    <w:rsid w:val="00C96844"/>
    <w:rsid w:val="00CB5F1E"/>
    <w:rsid w:val="00CC33F7"/>
    <w:rsid w:val="00CE741F"/>
    <w:rsid w:val="00D0646B"/>
    <w:rsid w:val="00D2463B"/>
    <w:rsid w:val="00D627B1"/>
    <w:rsid w:val="00D74CB7"/>
    <w:rsid w:val="00D76F77"/>
    <w:rsid w:val="00D829E8"/>
    <w:rsid w:val="00DA41A2"/>
    <w:rsid w:val="00DB2EF6"/>
    <w:rsid w:val="00DC3D7E"/>
    <w:rsid w:val="00DF1800"/>
    <w:rsid w:val="00DF6AB0"/>
    <w:rsid w:val="00E0390B"/>
    <w:rsid w:val="00E15F85"/>
    <w:rsid w:val="00E32323"/>
    <w:rsid w:val="00E61762"/>
    <w:rsid w:val="00EA0477"/>
    <w:rsid w:val="00EA30CF"/>
    <w:rsid w:val="00EB69A0"/>
    <w:rsid w:val="00ED4E78"/>
    <w:rsid w:val="00EF08BA"/>
    <w:rsid w:val="00F24361"/>
    <w:rsid w:val="00F27C52"/>
    <w:rsid w:val="00F51BFB"/>
    <w:rsid w:val="00F60010"/>
    <w:rsid w:val="00FA3AAD"/>
    <w:rsid w:val="00FD62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4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62CAA"/>
    <w:pPr>
      <w:tabs>
        <w:tab w:val="center" w:pos="4153"/>
        <w:tab w:val="right" w:pos="8306"/>
      </w:tabs>
      <w:snapToGrid w:val="0"/>
      <w:spacing w:line="240" w:lineRule="atLeast"/>
      <w:ind w:firstLineChars="200" w:firstLine="880"/>
      <w:jc w:val="center"/>
    </w:pPr>
    <w:rPr>
      <w:rFonts w:ascii="Times New Roman" w:eastAsia="仿宋_GB2312" w:hAnsi="Times New Roman" w:cs="Times New Roman"/>
      <w:sz w:val="18"/>
      <w:szCs w:val="18"/>
    </w:rPr>
  </w:style>
  <w:style w:type="character" w:customStyle="1" w:styleId="Char">
    <w:name w:val="页眉 Char"/>
    <w:basedOn w:val="a0"/>
    <w:link w:val="a3"/>
    <w:uiPriority w:val="99"/>
    <w:semiHidden/>
    <w:rsid w:val="00B62CAA"/>
    <w:rPr>
      <w:rFonts w:ascii="Times New Roman" w:eastAsia="仿宋_GB2312" w:hAnsi="Times New Roman" w:cs="Times New Roman"/>
      <w:sz w:val="18"/>
      <w:szCs w:val="18"/>
    </w:rPr>
  </w:style>
  <w:style w:type="table" w:styleId="a4">
    <w:name w:val="Table Grid"/>
    <w:basedOn w:val="a1"/>
    <w:uiPriority w:val="39"/>
    <w:qFormat/>
    <w:rsid w:val="00CE741F"/>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Char0"/>
    <w:uiPriority w:val="99"/>
    <w:semiHidden/>
    <w:unhideWhenUsed/>
    <w:rsid w:val="002710D4"/>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2710D4"/>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319</Words>
  <Characters>1821</Characters>
  <Application>Microsoft Office Word</Application>
  <DocSecurity>0</DocSecurity>
  <Lines>15</Lines>
  <Paragraphs>4</Paragraphs>
  <ScaleCrop>false</ScaleCrop>
  <Company>东莞市人民政府专用版</Company>
  <LinksUpToDate>false</LinksUpToDate>
  <CharactersWithSpaces>2136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丁伟兰</dc:creator>
  <cp:lastModifiedBy>丁伟兰</cp:lastModifiedBy>
  <cp:revision>3</cp:revision>
  <dcterms:created xsi:type="dcterms:W3CDTF">2025-11-28T07:21:00Z</dcterms:created>
  <dcterms:modified xsi:type="dcterms:W3CDTF">2025-11-28T07:31:00Z</dcterms:modified>
</cp:coreProperties>
</file>