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bookmarkStart w:id="0" w:name="_GoBack"/>
      <w:bookmarkEnd w:id="0"/>
    </w:p>
    <w:p>
      <w:pPr>
        <w:spacing w:line="600" w:lineRule="exact"/>
        <w:ind w:left="-141" w:leftChars="-67" w:right="-340" w:rightChars="-162"/>
        <w:jc w:val="center"/>
        <w:rPr>
          <w:rFonts w:hint="eastAsia"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倍增企业服务专员信息表</w:t>
      </w:r>
    </w:p>
    <w:tbl>
      <w:tblPr>
        <w:tblStyle w:val="3"/>
        <w:tblW w:w="8864" w:type="dxa"/>
        <w:tblInd w:w="-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0"/>
        <w:gridCol w:w="1694"/>
        <w:gridCol w:w="184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园区、镇（街）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许秋冰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83002680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肖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陈永锋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83331672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文杰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傅贵良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82816317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詹伟权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22220130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陈小明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81332611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叶毅英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28680230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袁群好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83353368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叶沛华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21689023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简志锋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22331601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刘钟良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黄剑豪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83861098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叶沛华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21689023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莫梓薇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87510818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陈肖贞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李志达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81133991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刘钟良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莞城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张自领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"/>
              </w:rPr>
              <w:t>22102878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肖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朱嘉兴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81018007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文杰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陈丽群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88842777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冼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23381995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陈运潮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85882128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陈梓麟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钟静琛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81778336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陈梓麟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黄煜斌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83361283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詹伟权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22220130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陈淑茵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83226955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文杰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杜家伟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88233966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冼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23381995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张晓琳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22880995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詹伟权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22220130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柯煜威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82669978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文杰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刘镇平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81038268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文杰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余晓明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87366789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陈梓麟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郭颖筠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88868005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刘钟良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林小敏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86366168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詹伟权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22220130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孙铭铭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86118160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冼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23381995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杨咏熙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86651420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叶沛华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21689023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叶晓东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22898952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陈梓麟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黄金英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82088711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陈肖贞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叶宝莹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22278893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刘钟良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望牛墩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刘东丽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88856978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叶毅英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28680230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飙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翔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谢岗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周瑾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87762963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冼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莉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23381995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罗紫维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樟木头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蔡嘉炜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82337799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陈肖贞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赖育斌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87783889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陈肖贞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简家俊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85533913-546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刘钟良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郭婉章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88810633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叶毅英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28680230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D6BB6"/>
    <w:rsid w:val="4F490E4E"/>
    <w:rsid w:val="639B1ED2"/>
    <w:rsid w:val="68A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2025-04-30T02:12:00Z</dcterms:created>
  <dc:creator>thinker</dc:creator>
  <cp:lastModifiedBy>黎颖瑶</cp:lastModifiedBy>
  <dcterms:modified xsi:type="dcterms:W3CDTF">2025-05-09T06:08:00Z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EF8D3B1F1FB843AAB851C6C10BA89725</vt:lpwstr>
  </property>
</Properties>
</file>