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2024年市首台（套）重点技术装备研制与推广应用项目（第二批）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拟认定名单</w:t>
      </w:r>
    </w:p>
    <w:tbl>
      <w:tblPr>
        <w:tblStyle w:val="3"/>
        <w:tblpPr w:leftFromText="180" w:rightFromText="180" w:vertAnchor="text" w:horzAnchor="page" w:tblpXSpec="center" w:tblpY="665"/>
        <w:tblOverlap w:val="never"/>
        <w:tblW w:w="15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65"/>
        <w:gridCol w:w="2046"/>
        <w:gridCol w:w="2660"/>
        <w:gridCol w:w="2369"/>
        <w:gridCol w:w="1937"/>
        <w:gridCol w:w="2517"/>
        <w:gridCol w:w="1211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对应目录名称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对应目录编号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东城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东莞市力星激光科技有限公司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914419005536016661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重型坡口切管机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NS-12050HG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NS-12052HG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东城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东莞市凯格精机股份有限公司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91441900775087033K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全自动微型电路板锡膏印刷机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GTmini/R1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东城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东莞市光博士激光科技股份有限公司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91441900782034810Q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震动刀切割机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VC9-1660T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VC9-1670T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VC9-1612-P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VC9-1612-SCCD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厚街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东莞士格电子集团有限公司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91441900084474800X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铝电解储能电容器自动装配一体机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SG-3500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厚街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广东豪特曼机床股份有限公司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914419006650065970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高精度走心式段差磨床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厚街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广东鼎泰机器人科技有限公司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91441900559166685T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精密段差磨床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DTDC1100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DTDC1101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DTDC1102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厚街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广东奥拓美自动化科技有限公司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91441900MA52JC59XJ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锂电池窑炉外自动输送循环线集成系统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ATMWX330-60H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ATMWX330-90H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厚街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东莞市机圣自动化设备科技有限公司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91441900MA4X87LC9T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智能柔性锂电池模组（</w:t>
            </w:r>
            <w:r>
              <w:rPr>
                <w:rStyle w:val="6"/>
                <w:rFonts w:eastAsia="宋体"/>
                <w:lang w:val="en-US" w:eastAsia="zh-CN" w:bidi="ar"/>
              </w:rPr>
              <w:t>PACK</w:t>
            </w:r>
            <w:r>
              <w:rPr>
                <w:rStyle w:val="5"/>
                <w:rFonts w:hAnsi="Times New Roman"/>
                <w:lang w:val="en-US" w:eastAsia="zh-CN" w:bidi="ar"/>
              </w:rPr>
              <w:t>）生产线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5S1P-20V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厚街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东莞市爱玛数控科技有限公司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91441900686363294G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鞋材视觉识别智能裁切机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G2-1605+V4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G2-1606+V4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横沥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东莞海裕百特智能装备有限公司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91441900MA4ULY893Y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辊压预分切一体机（包含正极和负极）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∅900*1500mm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松山湖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广东正业科技股份有限公司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91441900617994922G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全自动</w:t>
            </w:r>
            <w:r>
              <w:rPr>
                <w:rStyle w:val="6"/>
                <w:rFonts w:eastAsia="宋体"/>
                <w:lang w:val="en-US" w:eastAsia="zh-CN" w:bidi="ar"/>
              </w:rPr>
              <w:t>X</w:t>
            </w:r>
            <w:r>
              <w:rPr>
                <w:rStyle w:val="5"/>
                <w:rFonts w:hAnsi="Times New Roman"/>
                <w:lang w:val="en-US" w:eastAsia="zh-CN" w:bidi="ar"/>
              </w:rPr>
              <w:t>光检查机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XG5200A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松山湖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广东恒翼能科技股份有限公司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91441900MA52MC0865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锂电池化成分容一体机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HYNN-DECT05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松山湖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广东恒翼能科技股份有限公司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91441900MA52MC0865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储能集装箱容量测试系统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HYNN-1600V~2000V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寮步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东莞市琅菱机械有限公司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91441900680604616G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棒销式砂磨机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NT-V1000L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寮步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东莞市科锐智能设备有限公司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91441900MA54DNE7XA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高粘度储能锂离子电池浆料搅拌机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KR-GNJ-200L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寮步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东莞哈工自控科技有限公司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91441900560817799T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锂电池电芯自动热压机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36PPM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FA00PXG1RYJI0005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茶山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广东新宇智能装备有限公司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9144190058468795XX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锂电池激光模切分条一体机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SELF300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大岭山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广东汇成真空科技股份有限公司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91441900791240616U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高真空连续卷绕蒸发镀膜设备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HCRTR-MA-1650F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大岭山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广东汇成真空科技股份有限公司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91441900791240616U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柔性材料卷绕镀膜设备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HCRTR-1250Y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HCRTR-1350Y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大岭山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东莞市亿富机械科技有限公司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914419003039389525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砂磨机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NCP-400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东莞市首台（套）重点技术装备推广应用指导目录（储能专目）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东坑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东莞市浩信精密机械有限公司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914419003038306854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高速智能折页机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CP78/4KLL/-R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CP78/4KLN/-R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CP78/4KLL -F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CP78/4KLN -F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东坑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东莞普莱信智能技术有限公司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91441900MA5110KP46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高速固晶机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DA401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DA401A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DA402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DA1201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高</w:t>
            </w:r>
            <w:r>
              <w:rPr>
                <w:rStyle w:val="7"/>
                <w:lang w:val="en-US" w:eastAsia="zh-CN" w:bidi="ar"/>
              </w:rPr>
              <w:t>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东莞市卓茂仪器有限公司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91441900783862490X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自动点胶加质平衡机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ABM-AT02-A008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5.2.1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虎门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东莞飞元智能装备有限公司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91441900MA7N7CUC0K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六工位刀具专用磨床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MTG6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石排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东莞市雅思机械设备有限公司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91441900791181927L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电脑程控全自动锁线机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AUSCP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SX220/43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万江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东莞市爱康智能技术股份有限公司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91441900MA4X5D8LX1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锂电池自动贴胶机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PXG1-ATTX-0038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AK-DJ-22015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Z-01-021078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PXG1-TAPE-0050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PXG1-ATTX-0005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东莞市首台（套）重点技术装备推广应用指导目录（2022年版）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D51C"/>
    <w:rsid w:val="00E61BE0"/>
    <w:rsid w:val="0C0013B1"/>
    <w:rsid w:val="0CFA508E"/>
    <w:rsid w:val="0D3DF56A"/>
    <w:rsid w:val="0F6E2045"/>
    <w:rsid w:val="13C77677"/>
    <w:rsid w:val="16B9579F"/>
    <w:rsid w:val="1BA852BF"/>
    <w:rsid w:val="1DB4468C"/>
    <w:rsid w:val="1F0816EA"/>
    <w:rsid w:val="22D9361B"/>
    <w:rsid w:val="26ADCADF"/>
    <w:rsid w:val="28E76892"/>
    <w:rsid w:val="2F791BAF"/>
    <w:rsid w:val="32FA0041"/>
    <w:rsid w:val="34921528"/>
    <w:rsid w:val="34CE6288"/>
    <w:rsid w:val="358FADAD"/>
    <w:rsid w:val="3B155609"/>
    <w:rsid w:val="3BBBD51C"/>
    <w:rsid w:val="3BBBF6B8"/>
    <w:rsid w:val="3C9A2FCA"/>
    <w:rsid w:val="42B74F23"/>
    <w:rsid w:val="4413334E"/>
    <w:rsid w:val="4B627ED0"/>
    <w:rsid w:val="4F7D711E"/>
    <w:rsid w:val="5769BF96"/>
    <w:rsid w:val="5B010EFB"/>
    <w:rsid w:val="5E2EBA42"/>
    <w:rsid w:val="660F63A4"/>
    <w:rsid w:val="699334E5"/>
    <w:rsid w:val="6D171CB6"/>
    <w:rsid w:val="6FF90A3C"/>
    <w:rsid w:val="75FE7B72"/>
    <w:rsid w:val="77DF16E6"/>
    <w:rsid w:val="7AF107D8"/>
    <w:rsid w:val="7BF16A09"/>
    <w:rsid w:val="7DBBAEEA"/>
    <w:rsid w:val="7FB6C7A3"/>
    <w:rsid w:val="BB6B4E9C"/>
    <w:rsid w:val="BD7DF79B"/>
    <w:rsid w:val="CEFF04FE"/>
    <w:rsid w:val="D7AF863B"/>
    <w:rsid w:val="DFBF830E"/>
    <w:rsid w:val="DFEB14D1"/>
    <w:rsid w:val="E79FAAB6"/>
    <w:rsid w:val="EDF44258"/>
    <w:rsid w:val="EFF68B68"/>
    <w:rsid w:val="EFFF644C"/>
    <w:rsid w:val="F5E4F206"/>
    <w:rsid w:val="FB7F1DBA"/>
    <w:rsid w:val="FBE78AC0"/>
    <w:rsid w:val="FF5B1887"/>
    <w:rsid w:val="FFFEB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 w:line="640" w:lineRule="exact"/>
      <w:ind w:leftChars="0" w:firstLine="640" w:firstLineChars="200"/>
    </w:pPr>
    <w:rPr>
      <w:rFonts w:ascii="Times New Roman" w:hAnsi="Times New Roman"/>
      <w:szCs w:val="32"/>
    </w:rPr>
  </w:style>
  <w:style w:type="character" w:customStyle="1" w:styleId="5">
    <w:name w:val="font2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2024-01-15T10:14:00Z</dcterms:created>
  <dc:creator>uos</dc:creator>
  <cp:lastModifiedBy>咖啡(⊙o⊙)</cp:lastModifiedBy>
  <dcterms:modified xsi:type="dcterms:W3CDTF">2024-07-25T08:05:08Z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