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11</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真实性申明</w:t>
      </w:r>
      <w:bookmarkStart w:id="0" w:name="_GoBack"/>
      <w:bookmarkEnd w:id="0"/>
    </w:p>
    <w:p>
      <w:pPr>
        <w:spacing w:line="600" w:lineRule="exact"/>
        <w:rPr>
          <w:rFonts w:ascii="Times New Roman" w:hAnsi="Times New Roman" w:eastAsia="仿宋_GB2312"/>
          <w:sz w:val="31"/>
          <w:szCs w:val="31"/>
        </w:rPr>
      </w:pPr>
    </w:p>
    <w:p>
      <w:pPr>
        <w:spacing w:line="660" w:lineRule="exact"/>
        <w:ind w:firstLine="640" w:firstLineChars="200"/>
        <w:rPr>
          <w:rFonts w:ascii="Times New Roman" w:hAnsi="Times New Roman" w:eastAsia="仿宋_GB2312"/>
          <w:sz w:val="32"/>
          <w:szCs w:val="36"/>
          <w:u w:val="single"/>
        </w:rPr>
      </w:pPr>
      <w:r>
        <w:rPr>
          <w:rFonts w:hint="eastAsia" w:ascii="Times New Roman" w:hAnsi="Times New Roman" w:eastAsia="仿宋_GB2312"/>
          <w:sz w:val="32"/>
          <w:szCs w:val="36"/>
        </w:rPr>
        <w:t>我</w:t>
      </w:r>
      <w:r>
        <w:rPr>
          <w:rFonts w:ascii="Times New Roman" w:hAnsi="Times New Roman" w:eastAsia="仿宋_GB2312"/>
          <w:sz w:val="32"/>
          <w:szCs w:val="36"/>
        </w:rPr>
        <w:t>单位郑重申明：</w:t>
      </w:r>
      <w:r>
        <w:rPr>
          <w:rFonts w:ascii="Times New Roman" w:hAnsi="Times New Roman" w:eastAsia="仿宋_GB2312"/>
          <w:sz w:val="32"/>
          <w:szCs w:val="36"/>
          <w:u w:val="single"/>
        </w:rPr>
        <w:t>本单位提交的</w:t>
      </w:r>
      <w:r>
        <w:rPr>
          <w:rFonts w:hint="eastAsia" w:ascii="Times New Roman" w:hAnsi="Times New Roman" w:eastAsia="仿宋_GB2312"/>
          <w:sz w:val="32"/>
          <w:szCs w:val="36"/>
          <w:u w:val="single"/>
        </w:rPr>
        <w:t>2025年广东省制造业当家重点任务保障专项企业技术改造资金入库项目完工评价</w:t>
      </w:r>
      <w:r>
        <w:rPr>
          <w:rFonts w:ascii="Times New Roman" w:hAnsi="Times New Roman" w:eastAsia="仿宋_GB2312"/>
          <w:sz w:val="32"/>
          <w:szCs w:val="36"/>
          <w:u w:val="single"/>
        </w:rPr>
        <w:t>资料完整</w:t>
      </w:r>
      <w:r>
        <w:rPr>
          <w:rFonts w:hint="eastAsia" w:ascii="Times New Roman" w:hAnsi="Times New Roman" w:eastAsia="仿宋_GB2312"/>
          <w:sz w:val="32"/>
          <w:szCs w:val="36"/>
          <w:u w:val="single"/>
        </w:rPr>
        <w:t>、</w:t>
      </w:r>
      <w:r>
        <w:rPr>
          <w:rFonts w:ascii="Times New Roman" w:hAnsi="Times New Roman" w:eastAsia="仿宋_GB2312"/>
          <w:sz w:val="32"/>
          <w:szCs w:val="36"/>
          <w:u w:val="single"/>
        </w:rPr>
        <w:t>准确、真实</w:t>
      </w:r>
      <w:r>
        <w:rPr>
          <w:rFonts w:hint="eastAsia" w:ascii="Times New Roman" w:hAnsi="Times New Roman" w:eastAsia="仿宋_GB2312"/>
          <w:sz w:val="32"/>
          <w:szCs w:val="36"/>
          <w:u w:val="single"/>
        </w:rPr>
        <w:t>、</w:t>
      </w:r>
      <w:r>
        <w:rPr>
          <w:rFonts w:ascii="Times New Roman" w:hAnsi="Times New Roman" w:eastAsia="仿宋_GB2312"/>
          <w:sz w:val="32"/>
          <w:szCs w:val="36"/>
          <w:u w:val="single"/>
        </w:rPr>
        <w:t>有效，如</w:t>
      </w:r>
      <w:r>
        <w:rPr>
          <w:rFonts w:hint="eastAsia" w:ascii="Times New Roman" w:hAnsi="Times New Roman" w:eastAsia="仿宋_GB2312"/>
          <w:sz w:val="32"/>
          <w:szCs w:val="36"/>
          <w:u w:val="single"/>
        </w:rPr>
        <w:t>所提供资料不完整、不真实、虚假或瞒报，或擅自篡改资金申报系统确认的入库申请资料，以及其他</w:t>
      </w:r>
      <w:r>
        <w:rPr>
          <w:rFonts w:ascii="Times New Roman" w:hAnsi="Times New Roman" w:eastAsia="仿宋_GB2312"/>
          <w:sz w:val="32"/>
          <w:szCs w:val="36"/>
          <w:u w:val="single"/>
        </w:rPr>
        <w:t>违反</w:t>
      </w:r>
      <w:r>
        <w:rPr>
          <w:rFonts w:hint="eastAsia" w:ascii="Times New Roman" w:hAnsi="Times New Roman" w:eastAsia="仿宋_GB2312"/>
          <w:sz w:val="32"/>
          <w:szCs w:val="36"/>
          <w:u w:val="single"/>
        </w:rPr>
        <w:t>资金管理政策和相关规范性文件要求，我单位愿意承担由此带来的收回已拨付资金、全省公示和列入征信黑名单等法律责任。</w:t>
      </w:r>
    </w:p>
    <w:p>
      <w:pPr>
        <w:spacing w:line="600" w:lineRule="exact"/>
        <w:rPr>
          <w:rFonts w:ascii="Times New Roman" w:hAnsi="Times New Roman" w:eastAsia="仿宋_GB2312"/>
          <w:sz w:val="32"/>
          <w:szCs w:val="31"/>
        </w:rPr>
      </w:pPr>
    </w:p>
    <w:p>
      <w:pPr>
        <w:spacing w:line="600" w:lineRule="exact"/>
        <w:rPr>
          <w:rFonts w:ascii="Times New Roman" w:hAnsi="Times New Roman" w:eastAsia="仿宋_GB2312"/>
          <w:sz w:val="32"/>
          <w:szCs w:val="31"/>
        </w:rPr>
      </w:pPr>
    </w:p>
    <w:p>
      <w:pPr>
        <w:spacing w:line="600" w:lineRule="exact"/>
        <w:ind w:left="3875" w:hanging="4000" w:hangingChars="1250"/>
        <w:rPr>
          <w:rFonts w:ascii="Times New Roman" w:hAnsi="Times New Roman" w:eastAsia="仿宋_GB2312"/>
          <w:sz w:val="32"/>
          <w:szCs w:val="31"/>
        </w:rPr>
      </w:pPr>
      <w:r>
        <w:rPr>
          <w:rFonts w:hint="eastAsia" w:ascii="Times New Roman" w:hAnsi="Times New Roman" w:eastAsia="仿宋_GB2312"/>
          <w:sz w:val="32"/>
          <w:szCs w:val="31"/>
        </w:rPr>
        <w:t xml:space="preserve">                                                        项目单位：（加盖公章）</w:t>
      </w:r>
    </w:p>
    <w:p>
      <w:pPr>
        <w:spacing w:line="600" w:lineRule="exact"/>
        <w:ind w:left="3565" w:hanging="3680" w:hangingChars="1150"/>
        <w:rPr>
          <w:rFonts w:ascii="Times New Roman" w:hAnsi="Times New Roman" w:eastAsia="仿宋_GB2312"/>
          <w:sz w:val="32"/>
          <w:szCs w:val="31"/>
        </w:rPr>
      </w:pPr>
    </w:p>
    <w:p>
      <w:pPr>
        <w:spacing w:line="600" w:lineRule="exact"/>
        <w:rPr>
          <w:rFonts w:ascii="Times New Roman" w:hAnsi="Times New Roman" w:eastAsia="仿宋_GB2312"/>
          <w:sz w:val="32"/>
          <w:szCs w:val="31"/>
        </w:rPr>
      </w:pPr>
      <w:r>
        <w:rPr>
          <w:rFonts w:hint="eastAsia" w:ascii="Times New Roman" w:hAnsi="Times New Roman" w:eastAsia="仿宋_GB2312"/>
          <w:sz w:val="32"/>
          <w:szCs w:val="31"/>
        </w:rPr>
        <w:t xml:space="preserve">           法定代表人或委托代理人：（签名，不能印章）</w:t>
      </w:r>
    </w:p>
    <w:p>
      <w:pPr>
        <w:spacing w:line="520" w:lineRule="exact"/>
        <w:rPr>
          <w:rFonts w:ascii="Times New Roman" w:hAnsi="Times New Roman" w:eastAsia="仿宋_GB2312"/>
          <w:sz w:val="32"/>
          <w:szCs w:val="31"/>
        </w:rPr>
      </w:pPr>
    </w:p>
    <w:p>
      <w:pPr>
        <w:spacing w:line="520" w:lineRule="exact"/>
        <w:rPr>
          <w:rFonts w:ascii="Times New Roman" w:hAnsi="Times New Roman" w:eastAsia="仿宋_GB2312"/>
          <w:sz w:val="32"/>
          <w:szCs w:val="31"/>
        </w:rPr>
      </w:pPr>
    </w:p>
    <w:p>
      <w:pPr>
        <w:spacing w:line="520" w:lineRule="exact"/>
        <w:rPr>
          <w:rFonts w:ascii="Times New Roman" w:hAnsi="Times New Roman" w:eastAsia="仿宋_GB2312"/>
          <w:sz w:val="32"/>
          <w:szCs w:val="31"/>
        </w:rPr>
      </w:pPr>
      <w:r>
        <w:rPr>
          <w:rFonts w:hint="eastAsia" w:ascii="Times New Roman" w:hAnsi="Times New Roman" w:eastAsia="仿宋_GB2312"/>
          <w:sz w:val="32"/>
          <w:szCs w:val="31"/>
        </w:rPr>
        <w:t xml:space="preserve">                                    202</w:t>
      </w:r>
      <w:r>
        <w:rPr>
          <w:rFonts w:hint="eastAsia" w:ascii="Times New Roman" w:hAnsi="Times New Roman" w:eastAsia="仿宋_GB2312"/>
          <w:sz w:val="32"/>
          <w:szCs w:val="31"/>
          <w:lang w:val="en-US" w:eastAsia="zh-CN"/>
        </w:rPr>
        <w:t>4</w:t>
      </w:r>
      <w:r>
        <w:rPr>
          <w:rFonts w:hint="eastAsia" w:ascii="Times New Roman" w:hAnsi="Times New Roman" w:eastAsia="仿宋_GB2312"/>
          <w:sz w:val="32"/>
          <w:szCs w:val="31"/>
        </w:rPr>
        <w:t>年   月  日</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eastAsia="仿宋_GB2312" w:cs="仿宋_GB2312"/>
          <w:sz w:val="32"/>
          <w:szCs w:val="1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roid Sans">
    <w:altName w:val="DejaVu Sans Condensed"/>
    <w:panose1 w:val="020B0606030804020204"/>
    <w:charset w:val="00"/>
    <w:family w:val="auto"/>
    <w:pitch w:val="default"/>
    <w:sig w:usb0="00000000" w:usb1="00000000"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Condensed">
    <w:panose1 w:val="020B0606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1A0C24E3"/>
    <w:rsid w:val="01271D03"/>
    <w:rsid w:val="0E1C0D7A"/>
    <w:rsid w:val="15AF4211"/>
    <w:rsid w:val="1A0C24E3"/>
    <w:rsid w:val="22545C04"/>
    <w:rsid w:val="35402D17"/>
    <w:rsid w:val="35EB0D6E"/>
    <w:rsid w:val="37D206DE"/>
    <w:rsid w:val="3AB251F4"/>
    <w:rsid w:val="3AF62BD4"/>
    <w:rsid w:val="3EA37916"/>
    <w:rsid w:val="3FD437FC"/>
    <w:rsid w:val="406B643A"/>
    <w:rsid w:val="42C24432"/>
    <w:rsid w:val="43BC1044"/>
    <w:rsid w:val="49F2829D"/>
    <w:rsid w:val="4FBEC2C2"/>
    <w:rsid w:val="55A843A6"/>
    <w:rsid w:val="57813661"/>
    <w:rsid w:val="5A7762FF"/>
    <w:rsid w:val="5B7BB09C"/>
    <w:rsid w:val="5F6F40E2"/>
    <w:rsid w:val="5FBF6E3C"/>
    <w:rsid w:val="5FBFFC0D"/>
    <w:rsid w:val="6F8758A5"/>
    <w:rsid w:val="7B57CF31"/>
    <w:rsid w:val="7B5D1D19"/>
    <w:rsid w:val="7BEF7694"/>
    <w:rsid w:val="7CFE0849"/>
    <w:rsid w:val="7E7B591C"/>
    <w:rsid w:val="7EBB1637"/>
    <w:rsid w:val="7F7DDCF1"/>
    <w:rsid w:val="7FB89FBC"/>
    <w:rsid w:val="7FF796D4"/>
    <w:rsid w:val="AD7D58D5"/>
    <w:rsid w:val="B0BFCC81"/>
    <w:rsid w:val="DFEB2D2C"/>
    <w:rsid w:val="DFFFE212"/>
    <w:rsid w:val="EFE76C03"/>
    <w:rsid w:val="F5FDF7CB"/>
    <w:rsid w:val="FB6BE83B"/>
    <w:rsid w:val="FBFEFFC7"/>
    <w:rsid w:val="FEFFA71E"/>
    <w:rsid w:val="FFB756C8"/>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2021-02-24T18:06:00Z</dcterms:created>
  <dc:creator>熊卫鹏</dc:creator>
  <cp:lastModifiedBy>uos</cp:lastModifiedBy>
  <cp:lastPrinted>2021-03-23T01:06:00Z</cp:lastPrinted>
  <dcterms:modified xsi:type="dcterms:W3CDTF">2024-04-26T16:18:41Z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7FC31BDEF1044FB7ABEA266993C6DC38_12</vt:lpwstr>
  </property>
</Properties>
</file>