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jc w:val="left"/>
        <w:rPr>
          <w:rFonts w:hint="default" w:eastAsia="仿宋_GB2312"/>
          <w:color w:val="000000"/>
          <w:sz w:val="31"/>
          <w:szCs w:val="31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</w:t>
      </w:r>
    </w:p>
    <w:p>
      <w:pPr>
        <w:pStyle w:val="6"/>
        <w:rPr>
          <w:rFonts w:hint="default" w:eastAsia="仿宋_GB2312"/>
          <w:color w:val="000000"/>
          <w:sz w:val="31"/>
          <w:szCs w:val="31"/>
        </w:rPr>
      </w:pPr>
    </w:p>
    <w:p>
      <w:pPr>
        <w:pStyle w:val="6"/>
        <w:spacing w:line="600" w:lineRule="exact"/>
        <w:jc w:val="center"/>
        <w:rPr>
          <w:rFonts w:hint="eastAsia" w:eastAsia="方正小标宋简体"/>
          <w:color w:val="000000"/>
          <w:spacing w:val="-10"/>
          <w:sz w:val="44"/>
          <w:szCs w:val="44"/>
        </w:rPr>
      </w:pPr>
      <w:r>
        <w:rPr>
          <w:rFonts w:hint="eastAsia" w:eastAsia="方正小标宋简体"/>
          <w:color w:val="000000"/>
          <w:spacing w:val="-10"/>
          <w:sz w:val="44"/>
          <w:szCs w:val="44"/>
        </w:rPr>
        <w:t>2023年试点鼓励企业抱团接单项目</w:t>
      </w:r>
    </w:p>
    <w:p>
      <w:pPr>
        <w:pStyle w:val="6"/>
        <w:spacing w:line="600" w:lineRule="exact"/>
        <w:jc w:val="center"/>
        <w:rPr>
          <w:rFonts w:hint="default" w:eastAsia="方正小标宋简体"/>
          <w:color w:val="000000"/>
          <w:spacing w:val="-10"/>
          <w:sz w:val="44"/>
          <w:szCs w:val="44"/>
        </w:rPr>
      </w:pPr>
      <w:r>
        <w:rPr>
          <w:rFonts w:hint="eastAsia" w:eastAsia="方正小标宋简体"/>
          <w:color w:val="000000"/>
          <w:spacing w:val="-10"/>
          <w:sz w:val="44"/>
          <w:szCs w:val="44"/>
        </w:rPr>
        <w:t>（制造业部分）入库申报</w:t>
      </w:r>
      <w:r>
        <w:rPr>
          <w:rFonts w:hint="default" w:eastAsia="方正小标宋简体"/>
          <w:color w:val="000000"/>
          <w:spacing w:val="-10"/>
          <w:sz w:val="44"/>
          <w:szCs w:val="44"/>
        </w:rPr>
        <w:t>申请表</w:t>
      </w:r>
    </w:p>
    <w:p>
      <w:pPr>
        <w:pStyle w:val="6"/>
        <w:rPr>
          <w:rFonts w:hint="default"/>
          <w:color w:val="000000"/>
        </w:rPr>
      </w:pP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127"/>
        <w:gridCol w:w="627"/>
        <w:gridCol w:w="500"/>
        <w:gridCol w:w="377"/>
        <w:gridCol w:w="877"/>
        <w:gridCol w:w="1000"/>
        <w:gridCol w:w="754"/>
        <w:gridCol w:w="373"/>
        <w:gridCol w:w="112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（盖章）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二、经营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大类：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中类：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字）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2021年度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2022年度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*营业收入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税收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研发投入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eastAsia" w:eastAsia="黑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三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抱团接单订单合同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合同名称１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销售额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已完成合同总销售额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元）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合同签订时间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抱团接单情况介绍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（文字简要描述）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企业名称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申报资助金额　　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元）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所占份额　　　　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元）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已执行份额　　　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元）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2019-2021年期间是否发生实际业务往来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抱团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企业A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抱团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企业B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抱团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企业C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有更多企业抱团的可点击＋增加列填写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合同名称２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销售额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已完成合同总销售额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元）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合同签订时间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抱团接单情况介绍</w:t>
            </w:r>
          </w:p>
        </w:tc>
        <w:tc>
          <w:tcPr>
            <w:tcW w:w="7895" w:type="dxa"/>
            <w:gridSpan w:val="10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（文字简要描述）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企业名称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申报资助金额　　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元）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所占份额　　　　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元）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已执行份额　　　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元）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2019-2021年期间是否发生实际业务往来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抱团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企业A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抱团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企业B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抱团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企业C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有更多企业抱团的可点击＋增加列填写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eastAsia" w:eastAsia="黑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四</w:t>
            </w: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2022年新发放流动性贷款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情况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  <w:t>（选择贷款贴息资助方式必填）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pStyle w:val="6"/>
              <w:spacing w:line="28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银行机构全称</w:t>
            </w: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pStyle w:val="6"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贷款合同编号</w:t>
            </w: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pStyle w:val="6"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发放贷款金额（元）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放款日期</w:t>
            </w: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pStyle w:val="6"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贷款利率（%）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贷款种类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6"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利息金额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778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有更多企业抱团的可点击＋增加列填写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>申报资料真实性申明</w:t>
            </w:r>
          </w:p>
        </w:tc>
        <w:tc>
          <w:tcPr>
            <w:tcW w:w="7895" w:type="dxa"/>
            <w:gridSpan w:val="10"/>
            <w:noWrap w:val="0"/>
            <w:vAlign w:val="top"/>
          </w:tcPr>
          <w:p>
            <w:pPr>
              <w:pStyle w:val="6"/>
              <w:spacing w:line="280" w:lineRule="exact"/>
              <w:jc w:val="both"/>
              <w:rPr>
                <w:rFonts w:hint="eastAsia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</w:t>
            </w:r>
            <w:r>
              <w:rPr>
                <w:rFonts w:hint="eastAsia"/>
                <w:color w:val="000000"/>
                <w:sz w:val="20"/>
                <w:highlight w:val="none"/>
              </w:rPr>
              <w:t>本公司(单位)承诺，递交的申报资料真实有效,如存在利用虚假资料瞒报、虚报等手段通过资金申请资格审查并获得资金资助的，公司将承担相应的法律责任及后果。</w:t>
            </w:r>
          </w:p>
          <w:p>
            <w:pPr>
              <w:pStyle w:val="6"/>
              <w:spacing w:line="280" w:lineRule="exact"/>
              <w:jc w:val="both"/>
              <w:rPr>
                <w:rFonts w:hint="eastAsia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</w:t>
            </w:r>
            <w:r>
              <w:rPr>
                <w:rFonts w:hint="eastAsia"/>
                <w:color w:val="000000"/>
                <w:sz w:val="20"/>
                <w:highlight w:val="none"/>
              </w:rPr>
              <w:t>公司获资助后，切实加强对专项资金的使用管理，严格执行财务规章制度和会计核算办法。主动配合项目跟踪、检查、评价工作，自觉接受财政、审计、监察部门的监督检查。</w:t>
            </w:r>
          </w:p>
          <w:p>
            <w:pPr>
              <w:pStyle w:val="6"/>
              <w:spacing w:line="280" w:lineRule="exact"/>
              <w:jc w:val="center"/>
              <w:rPr>
                <w:rFonts w:hint="eastAsia"/>
                <w:color w:val="000000"/>
                <w:sz w:val="20"/>
                <w:highlight w:val="none"/>
              </w:rPr>
            </w:pPr>
          </w:p>
          <w:p>
            <w:pPr>
              <w:pStyle w:val="6"/>
              <w:spacing w:line="280" w:lineRule="exact"/>
              <w:jc w:val="center"/>
              <w:rPr>
                <w:rFonts w:hint="eastAsia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　　　　　　　　　　</w:t>
            </w:r>
          </w:p>
          <w:p>
            <w:pPr>
              <w:pStyle w:val="6"/>
              <w:spacing w:line="280" w:lineRule="exact"/>
              <w:jc w:val="center"/>
              <w:rPr>
                <w:rFonts w:hint="eastAsia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　　　　　　　　　　</w:t>
            </w:r>
            <w:r>
              <w:rPr>
                <w:rFonts w:hint="eastAsia"/>
                <w:color w:val="000000"/>
                <w:sz w:val="20"/>
                <w:highlight w:val="none"/>
              </w:rPr>
              <w:t>法定代表人（签字）：</w:t>
            </w:r>
          </w:p>
          <w:p>
            <w:pPr>
              <w:pStyle w:val="6"/>
              <w:spacing w:line="280" w:lineRule="exact"/>
              <w:jc w:val="center"/>
              <w:rPr>
                <w:rFonts w:hint="eastAsia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　</w:t>
            </w:r>
          </w:p>
          <w:p>
            <w:pPr>
              <w:pStyle w:val="6"/>
              <w:spacing w:line="280" w:lineRule="exact"/>
              <w:jc w:val="both"/>
              <w:rPr>
                <w:rFonts w:hint="eastAsia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　　　　　　　　　　　　　　　　　　　</w:t>
            </w:r>
            <w:r>
              <w:rPr>
                <w:rFonts w:hint="eastAsia"/>
                <w:color w:val="000000"/>
                <w:sz w:val="20"/>
                <w:highlight w:val="none"/>
              </w:rPr>
              <w:t>企业名称（盖章）：</w:t>
            </w:r>
          </w:p>
          <w:p>
            <w:pPr>
              <w:pStyle w:val="6"/>
              <w:spacing w:line="280" w:lineRule="exact"/>
              <w:jc w:val="center"/>
              <w:rPr>
                <w:rFonts w:hint="eastAsia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  </w:t>
            </w:r>
          </w:p>
          <w:p>
            <w:pPr>
              <w:pStyle w:val="6"/>
              <w:spacing w:line="280" w:lineRule="exact"/>
              <w:jc w:val="center"/>
              <w:rPr>
                <w:rFonts w:hint="eastAsia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  <w:lang w:eastAsia="zh-CN"/>
              </w:rPr>
              <w:t>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highlight w:val="none"/>
              </w:rPr>
              <w:t>  </w:t>
            </w:r>
            <w:r>
              <w:rPr>
                <w:color w:val="000000"/>
                <w:sz w:val="20"/>
                <w:szCs w:val="20"/>
                <w:highlight w:val="none"/>
              </w:rPr>
              <w:t>年   月   日</w:t>
            </w:r>
          </w:p>
          <w:p>
            <w:pPr>
              <w:pStyle w:val="6"/>
              <w:spacing w:line="280" w:lineRule="exact"/>
              <w:jc w:val="center"/>
              <w:rPr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color w:val="000000"/>
                <w:sz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highlight w:val="none"/>
              </w:rPr>
              <w:t>园区</w:t>
            </w:r>
            <w:r>
              <w:rPr>
                <w:color w:val="000000"/>
                <w:sz w:val="20"/>
                <w:highlight w:val="none"/>
              </w:rPr>
              <w:t>（镇街）</w:t>
            </w:r>
          </w:p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0"/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>工</w:t>
            </w:r>
            <w:r>
              <w:rPr>
                <w:rFonts w:hint="default"/>
                <w:color w:val="000000"/>
                <w:sz w:val="20"/>
                <w:highlight w:val="none"/>
              </w:rPr>
              <w:t>信部门</w:t>
            </w:r>
          </w:p>
          <w:p>
            <w:pPr>
              <w:pStyle w:val="6"/>
              <w:spacing w:line="280" w:lineRule="exact"/>
              <w:jc w:val="center"/>
              <w:rPr>
                <w:rFonts w:hint="default"/>
                <w:color w:val="000000"/>
                <w:sz w:val="26"/>
                <w:highlight w:val="none"/>
              </w:rPr>
            </w:pPr>
            <w:r>
              <w:rPr>
                <w:rFonts w:hint="default"/>
                <w:color w:val="000000"/>
                <w:sz w:val="20"/>
                <w:highlight w:val="none"/>
              </w:rPr>
              <w:t>审核意见</w:t>
            </w:r>
          </w:p>
        </w:tc>
        <w:tc>
          <w:tcPr>
            <w:tcW w:w="7895" w:type="dxa"/>
            <w:gridSpan w:val="10"/>
            <w:noWrap w:val="0"/>
            <w:vAlign w:val="top"/>
          </w:tcPr>
          <w:p>
            <w:pPr>
              <w:spacing w:line="280" w:lineRule="exact"/>
              <w:ind w:firstLine="400" w:firstLineChars="200"/>
              <w:rPr>
                <w:color w:val="00000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ind w:firstLine="400" w:firstLineChars="200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经审核，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同意推荐该企业申报入库</w:t>
            </w:r>
            <w:r>
              <w:rPr>
                <w:color w:val="000000"/>
                <w:sz w:val="20"/>
                <w:szCs w:val="20"/>
                <w:highlight w:val="none"/>
              </w:rPr>
              <w:t>。</w:t>
            </w:r>
          </w:p>
          <w:p>
            <w:pPr>
              <w:spacing w:line="280" w:lineRule="exac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</w:t>
            </w:r>
          </w:p>
          <w:p>
            <w:pPr>
              <w:spacing w:line="280" w:lineRule="exact"/>
              <w:rPr>
                <w:color w:val="00000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rPr>
                <w:color w:val="000000"/>
                <w:sz w:val="20"/>
                <w:szCs w:val="20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</w:t>
            </w: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 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盖   章</w:t>
            </w: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　　　　　　　　　　　　　　　　　　　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5DE5"/>
    <w:rsid w:val="0486782D"/>
    <w:rsid w:val="049E5D3C"/>
    <w:rsid w:val="06186B60"/>
    <w:rsid w:val="06536E30"/>
    <w:rsid w:val="07012EC1"/>
    <w:rsid w:val="073E20DB"/>
    <w:rsid w:val="08110714"/>
    <w:rsid w:val="08755E60"/>
    <w:rsid w:val="0A5A7C69"/>
    <w:rsid w:val="0B117254"/>
    <w:rsid w:val="0B653A4D"/>
    <w:rsid w:val="0C43161A"/>
    <w:rsid w:val="0F273109"/>
    <w:rsid w:val="0FAD69EF"/>
    <w:rsid w:val="10CF44CB"/>
    <w:rsid w:val="15C72B6C"/>
    <w:rsid w:val="16037301"/>
    <w:rsid w:val="16661352"/>
    <w:rsid w:val="17A14234"/>
    <w:rsid w:val="18D52169"/>
    <w:rsid w:val="19423CE0"/>
    <w:rsid w:val="1B150E3D"/>
    <w:rsid w:val="1CB83937"/>
    <w:rsid w:val="1D733FDE"/>
    <w:rsid w:val="1DBD166C"/>
    <w:rsid w:val="1E2F2AD5"/>
    <w:rsid w:val="1F196A5C"/>
    <w:rsid w:val="1F527752"/>
    <w:rsid w:val="200C0300"/>
    <w:rsid w:val="215419AD"/>
    <w:rsid w:val="232051C6"/>
    <w:rsid w:val="23841F24"/>
    <w:rsid w:val="24BD7700"/>
    <w:rsid w:val="26294C31"/>
    <w:rsid w:val="268B29E7"/>
    <w:rsid w:val="270871E0"/>
    <w:rsid w:val="27AE5BE8"/>
    <w:rsid w:val="27EC6ACC"/>
    <w:rsid w:val="28407EFB"/>
    <w:rsid w:val="29C11BC9"/>
    <w:rsid w:val="2A8A4B80"/>
    <w:rsid w:val="2B816DDA"/>
    <w:rsid w:val="2D0D6745"/>
    <w:rsid w:val="31437618"/>
    <w:rsid w:val="32254731"/>
    <w:rsid w:val="32D704ED"/>
    <w:rsid w:val="335F51FD"/>
    <w:rsid w:val="33857E8A"/>
    <w:rsid w:val="339C112D"/>
    <w:rsid w:val="33DA75F9"/>
    <w:rsid w:val="34550081"/>
    <w:rsid w:val="35444E4E"/>
    <w:rsid w:val="36605B69"/>
    <w:rsid w:val="36C05EA9"/>
    <w:rsid w:val="36CD1D32"/>
    <w:rsid w:val="37140CB2"/>
    <w:rsid w:val="37D24D85"/>
    <w:rsid w:val="383C3E5C"/>
    <w:rsid w:val="38C74284"/>
    <w:rsid w:val="3A8C1C63"/>
    <w:rsid w:val="3B440683"/>
    <w:rsid w:val="3B5FD55E"/>
    <w:rsid w:val="3EAB0813"/>
    <w:rsid w:val="3FFD43DC"/>
    <w:rsid w:val="3FFF84B9"/>
    <w:rsid w:val="411E46D2"/>
    <w:rsid w:val="422901D2"/>
    <w:rsid w:val="42A13CF5"/>
    <w:rsid w:val="42B71987"/>
    <w:rsid w:val="439E0F9B"/>
    <w:rsid w:val="43FE5141"/>
    <w:rsid w:val="4505639B"/>
    <w:rsid w:val="454D474A"/>
    <w:rsid w:val="45701712"/>
    <w:rsid w:val="49AB0330"/>
    <w:rsid w:val="4A6B6FC1"/>
    <w:rsid w:val="4A9664C5"/>
    <w:rsid w:val="4CF5180E"/>
    <w:rsid w:val="4D8A310D"/>
    <w:rsid w:val="4D941E32"/>
    <w:rsid w:val="4DFA6DD2"/>
    <w:rsid w:val="4E8D6F96"/>
    <w:rsid w:val="4EB67144"/>
    <w:rsid w:val="4F5C251E"/>
    <w:rsid w:val="50F22A2A"/>
    <w:rsid w:val="51760806"/>
    <w:rsid w:val="519B3429"/>
    <w:rsid w:val="559E2972"/>
    <w:rsid w:val="55EC3596"/>
    <w:rsid w:val="565233A0"/>
    <w:rsid w:val="59FE31CD"/>
    <w:rsid w:val="5A0925CF"/>
    <w:rsid w:val="5A1B60DB"/>
    <w:rsid w:val="5ACA567B"/>
    <w:rsid w:val="5B6F5E92"/>
    <w:rsid w:val="5B73455D"/>
    <w:rsid w:val="5BDA1F4C"/>
    <w:rsid w:val="5C2E60F2"/>
    <w:rsid w:val="5CDA0494"/>
    <w:rsid w:val="5D7E1003"/>
    <w:rsid w:val="5F3F6A7D"/>
    <w:rsid w:val="5FFEF5D8"/>
    <w:rsid w:val="61BF49BE"/>
    <w:rsid w:val="62FC1677"/>
    <w:rsid w:val="643461CC"/>
    <w:rsid w:val="644E3CA1"/>
    <w:rsid w:val="64ED114A"/>
    <w:rsid w:val="65FD4526"/>
    <w:rsid w:val="681956C7"/>
    <w:rsid w:val="6A8237E5"/>
    <w:rsid w:val="6A9D2988"/>
    <w:rsid w:val="6C872E0D"/>
    <w:rsid w:val="6CF57804"/>
    <w:rsid w:val="6EAC26AC"/>
    <w:rsid w:val="6F3B2665"/>
    <w:rsid w:val="6F5417C8"/>
    <w:rsid w:val="6F692772"/>
    <w:rsid w:val="6FB7385D"/>
    <w:rsid w:val="7039117F"/>
    <w:rsid w:val="712D2FEE"/>
    <w:rsid w:val="737548D7"/>
    <w:rsid w:val="740137B5"/>
    <w:rsid w:val="753750ED"/>
    <w:rsid w:val="75E61F6D"/>
    <w:rsid w:val="75FE1039"/>
    <w:rsid w:val="7717546A"/>
    <w:rsid w:val="77547C16"/>
    <w:rsid w:val="776D2DC3"/>
    <w:rsid w:val="77ED4CD9"/>
    <w:rsid w:val="77FE6863"/>
    <w:rsid w:val="789E4BD7"/>
    <w:rsid w:val="78BA5A48"/>
    <w:rsid w:val="7936369C"/>
    <w:rsid w:val="79E37E4B"/>
    <w:rsid w:val="7AB07BF1"/>
    <w:rsid w:val="7C7F055A"/>
    <w:rsid w:val="7C89297C"/>
    <w:rsid w:val="7DA10296"/>
    <w:rsid w:val="7E4B6BCF"/>
    <w:rsid w:val="7EDAF449"/>
    <w:rsid w:val="7F4D019E"/>
    <w:rsid w:val="7FAD59C9"/>
    <w:rsid w:val="7FAF63A5"/>
    <w:rsid w:val="AFEDA94B"/>
    <w:rsid w:val="AFFFF17F"/>
    <w:rsid w:val="B8FD89E9"/>
    <w:rsid w:val="EC6F476F"/>
    <w:rsid w:val="EDAFF28A"/>
    <w:rsid w:val="FCDD94B5"/>
    <w:rsid w:val="FFF7D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王建林</cp:lastModifiedBy>
  <cp:lastPrinted>2022-11-01T11:38:37Z</cp:lastPrinted>
  <dcterms:modified xsi:type="dcterms:W3CDTF">2022-11-01T11:39:40Z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